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1329E" w14:textId="77777777" w:rsidR="007D6CD2" w:rsidRPr="007D6CD2" w:rsidRDefault="00000000" w:rsidP="00DF1B75">
      <w:pPr>
        <w:jc w:val="center"/>
      </w:pPr>
      <w:r>
        <w:rPr>
          <w:b/>
          <w:bCs/>
        </w:rPr>
        <w:t xml:space="preserve">Oregon </w:t>
      </w:r>
      <w:r w:rsidRPr="007D6CD2">
        <w:rPr>
          <w:b/>
          <w:bCs/>
        </w:rPr>
        <w:t>Veterinary Diagnostic Laboratory</w:t>
      </w:r>
      <w:r w:rsidRPr="007D6CD2">
        <w:br/>
      </w:r>
      <w:r w:rsidRPr="007D6CD2">
        <w:rPr>
          <w:b/>
          <w:bCs/>
        </w:rPr>
        <w:t>Necropsy Submission Information</w:t>
      </w:r>
    </w:p>
    <w:p w14:paraId="681FBF79" w14:textId="77777777" w:rsidR="007D6CD2" w:rsidRPr="00EA76A7" w:rsidRDefault="00000000" w:rsidP="00EA76A7">
      <w:pPr>
        <w:spacing w:line="240" w:lineRule="auto"/>
        <w:rPr>
          <w:sz w:val="22"/>
          <w:szCs w:val="22"/>
        </w:rPr>
      </w:pPr>
      <w:r w:rsidRPr="007D6CD2">
        <w:rPr>
          <w:b/>
          <w:bCs/>
          <w:sz w:val="22"/>
          <w:szCs w:val="22"/>
        </w:rPr>
        <w:t>Hours of Operation</w:t>
      </w:r>
    </w:p>
    <w:p w14:paraId="25016A43" w14:textId="77777777" w:rsidR="007D6CD2" w:rsidRPr="00EA76A7" w:rsidRDefault="00000000" w:rsidP="00EA76A7">
      <w:pPr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A76A7">
        <w:rPr>
          <w:b/>
          <w:bCs/>
          <w:sz w:val="20"/>
          <w:szCs w:val="20"/>
        </w:rPr>
        <w:t>Open:</w:t>
      </w:r>
      <w:r w:rsidRPr="00EA76A7">
        <w:rPr>
          <w:sz w:val="20"/>
          <w:szCs w:val="20"/>
        </w:rPr>
        <w:t xml:space="preserve"> Monday–Friday, 8:00 AM–5:00 PM (excluding holidays)</w:t>
      </w:r>
    </w:p>
    <w:p w14:paraId="425655FF" w14:textId="77777777" w:rsidR="007D6CD2" w:rsidRPr="007D6CD2" w:rsidRDefault="00000000" w:rsidP="00A11F2D">
      <w:pPr>
        <w:numPr>
          <w:ilvl w:val="0"/>
          <w:numId w:val="1"/>
        </w:numPr>
        <w:spacing w:after="120" w:line="240" w:lineRule="auto"/>
        <w:rPr>
          <w:sz w:val="22"/>
          <w:szCs w:val="22"/>
        </w:rPr>
      </w:pPr>
      <w:r w:rsidRPr="00EA76A7">
        <w:rPr>
          <w:sz w:val="20"/>
          <w:szCs w:val="20"/>
        </w:rPr>
        <w:t xml:space="preserve">Submissions received </w:t>
      </w:r>
      <w:r w:rsidRPr="00EA76A7">
        <w:rPr>
          <w:b/>
          <w:bCs/>
          <w:sz w:val="20"/>
          <w:szCs w:val="20"/>
        </w:rPr>
        <w:t>after 3:00 PM</w:t>
      </w:r>
      <w:r w:rsidRPr="00EA76A7">
        <w:rPr>
          <w:sz w:val="20"/>
          <w:szCs w:val="20"/>
        </w:rPr>
        <w:t xml:space="preserve"> may be </w:t>
      </w:r>
      <w:r w:rsidR="00EB5AEB" w:rsidRPr="00EA76A7">
        <w:rPr>
          <w:sz w:val="20"/>
          <w:szCs w:val="20"/>
        </w:rPr>
        <w:t>processed on</w:t>
      </w:r>
      <w:r w:rsidRPr="00EA76A7">
        <w:rPr>
          <w:sz w:val="20"/>
          <w:szCs w:val="20"/>
        </w:rPr>
        <w:t xml:space="preserve"> the </w:t>
      </w:r>
      <w:r w:rsidRPr="00EA76A7">
        <w:rPr>
          <w:b/>
          <w:bCs/>
          <w:sz w:val="20"/>
          <w:szCs w:val="20"/>
        </w:rPr>
        <w:t>next business day</w:t>
      </w:r>
    </w:p>
    <w:p w14:paraId="052DE052" w14:textId="77777777" w:rsidR="007D6CD2" w:rsidRPr="00EA76A7" w:rsidRDefault="00000000" w:rsidP="00A11F2D">
      <w:pPr>
        <w:spacing w:after="120" w:line="240" w:lineRule="auto"/>
        <w:rPr>
          <w:sz w:val="22"/>
          <w:szCs w:val="22"/>
        </w:rPr>
      </w:pPr>
      <w:r>
        <w:rPr>
          <w:sz w:val="22"/>
          <w:szCs w:val="22"/>
        </w:rPr>
        <w:pict w14:anchorId="1AA28B31">
          <v:rect id="_x0000_i1027" style="width:0;height:1.5pt" o:hralign="center" o:hrstd="t" o:hr="t" fillcolor="#a0a0a0" stroked="f"/>
        </w:pict>
      </w:r>
      <w:r w:rsidRPr="007D6CD2">
        <w:rPr>
          <w:b/>
          <w:bCs/>
          <w:sz w:val="22"/>
          <w:szCs w:val="22"/>
        </w:rPr>
        <w:t>After-Hours Submissions</w:t>
      </w:r>
    </w:p>
    <w:p w14:paraId="4C03649B" w14:textId="77777777" w:rsidR="007D6CD2" w:rsidRPr="00590263" w:rsidRDefault="00000000" w:rsidP="00EA76A7">
      <w:pPr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EA76A7">
        <w:rPr>
          <w:sz w:val="20"/>
          <w:szCs w:val="20"/>
        </w:rPr>
        <w:t xml:space="preserve">Must be arranged in advance with the </w:t>
      </w:r>
      <w:r w:rsidRPr="00EA76A7">
        <w:rPr>
          <w:b/>
          <w:bCs/>
          <w:sz w:val="20"/>
          <w:szCs w:val="20"/>
        </w:rPr>
        <w:t>on-call pathologist</w:t>
      </w:r>
    </w:p>
    <w:p w14:paraId="39377EB4" w14:textId="77777777" w:rsidR="00590263" w:rsidRPr="00EA76A7" w:rsidRDefault="00000000" w:rsidP="00EA76A7">
      <w:pPr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Reserved for urgent, herd health or high-risk disease outbreak submissions only</w:t>
      </w:r>
    </w:p>
    <w:p w14:paraId="2104848D" w14:textId="77777777" w:rsidR="007D6CD2" w:rsidRPr="00EA76A7" w:rsidRDefault="00000000" w:rsidP="00A11F2D">
      <w:pPr>
        <w:numPr>
          <w:ilvl w:val="0"/>
          <w:numId w:val="2"/>
        </w:numPr>
        <w:spacing w:after="120" w:line="240" w:lineRule="auto"/>
        <w:rPr>
          <w:sz w:val="20"/>
          <w:szCs w:val="20"/>
        </w:rPr>
      </w:pPr>
      <w:r w:rsidRPr="00EA76A7">
        <w:rPr>
          <w:b/>
          <w:bCs/>
          <w:sz w:val="20"/>
          <w:szCs w:val="20"/>
        </w:rPr>
        <w:t>$2</w:t>
      </w:r>
      <w:r w:rsidR="00160CCF">
        <w:rPr>
          <w:b/>
          <w:bCs/>
          <w:sz w:val="20"/>
          <w:szCs w:val="20"/>
        </w:rPr>
        <w:t>50</w:t>
      </w:r>
      <w:r w:rsidRPr="00EA76A7">
        <w:rPr>
          <w:b/>
          <w:bCs/>
          <w:sz w:val="20"/>
          <w:szCs w:val="20"/>
        </w:rPr>
        <w:t xml:space="preserve"> surcharge</w:t>
      </w:r>
      <w:r w:rsidRPr="00EA76A7">
        <w:rPr>
          <w:sz w:val="20"/>
          <w:szCs w:val="20"/>
        </w:rPr>
        <w:t xml:space="preserve"> applies to all after-hours drop-offs</w:t>
      </w:r>
    </w:p>
    <w:p w14:paraId="455DE1CD" w14:textId="77777777" w:rsidR="007D6CD2" w:rsidRPr="00EA76A7" w:rsidRDefault="00000000" w:rsidP="00A11F2D">
      <w:pPr>
        <w:spacing w:after="120" w:line="240" w:lineRule="auto"/>
        <w:rPr>
          <w:sz w:val="22"/>
          <w:szCs w:val="22"/>
        </w:rPr>
      </w:pPr>
      <w:r>
        <w:rPr>
          <w:sz w:val="22"/>
          <w:szCs w:val="22"/>
        </w:rPr>
        <w:pict w14:anchorId="1EE2E1C0">
          <v:rect id="_x0000_i1028" style="width:0;height:1.5pt" o:hralign="center" o:hrstd="t" o:hr="t" fillcolor="#a0a0a0" stroked="f"/>
        </w:pict>
      </w:r>
      <w:r w:rsidRPr="007D6CD2">
        <w:rPr>
          <w:b/>
          <w:bCs/>
          <w:sz w:val="22"/>
          <w:szCs w:val="22"/>
        </w:rPr>
        <w:t>Emergency Contact</w:t>
      </w:r>
    </w:p>
    <w:p w14:paraId="3DAC4160" w14:textId="77777777" w:rsidR="007D6CD2" w:rsidRPr="00EA76A7" w:rsidRDefault="00000000" w:rsidP="00EA76A7">
      <w:pPr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EA76A7">
        <w:rPr>
          <w:b/>
          <w:bCs/>
          <w:sz w:val="20"/>
          <w:szCs w:val="20"/>
        </w:rPr>
        <w:t>Urgent after-hours herd health emergencies</w:t>
      </w:r>
      <w:r w:rsidRPr="00EA76A7">
        <w:rPr>
          <w:sz w:val="20"/>
          <w:szCs w:val="20"/>
        </w:rPr>
        <w:t xml:space="preserve"> (multiple animals)</w:t>
      </w:r>
      <w:r w:rsidR="00590263">
        <w:rPr>
          <w:sz w:val="20"/>
          <w:szCs w:val="20"/>
        </w:rPr>
        <w:t xml:space="preserve"> and </w:t>
      </w:r>
      <w:r w:rsidR="00590263" w:rsidRPr="00590263">
        <w:rPr>
          <w:b/>
          <w:bCs/>
          <w:sz w:val="20"/>
          <w:szCs w:val="20"/>
        </w:rPr>
        <w:t>high-risk disease outbreaks</w:t>
      </w:r>
      <w:r w:rsidRPr="00EA76A7">
        <w:rPr>
          <w:sz w:val="20"/>
          <w:szCs w:val="20"/>
        </w:rPr>
        <w:t>:</w:t>
      </w:r>
      <w:r w:rsidRPr="00EA76A7">
        <w:rPr>
          <w:sz w:val="20"/>
          <w:szCs w:val="20"/>
        </w:rPr>
        <w:br/>
      </w:r>
      <w:r w:rsidRPr="00EA76A7">
        <w:rPr>
          <w:rFonts w:ascii="Segoe UI Emoji" w:hAnsi="Segoe UI Emoji" w:cs="Segoe UI Emoji"/>
          <w:sz w:val="20"/>
          <w:szCs w:val="20"/>
        </w:rPr>
        <w:t>📞</w:t>
      </w:r>
      <w:r w:rsidRPr="00EA76A7">
        <w:rPr>
          <w:sz w:val="20"/>
          <w:szCs w:val="20"/>
        </w:rPr>
        <w:t xml:space="preserve"> </w:t>
      </w:r>
      <w:r w:rsidRPr="00EA76A7">
        <w:rPr>
          <w:b/>
          <w:bCs/>
          <w:sz w:val="20"/>
          <w:szCs w:val="20"/>
        </w:rPr>
        <w:t>541-737-3261</w:t>
      </w:r>
      <w:r w:rsidR="007D02E8">
        <w:rPr>
          <w:b/>
          <w:bCs/>
          <w:sz w:val="20"/>
          <w:szCs w:val="20"/>
        </w:rPr>
        <w:t xml:space="preserve"> press 1</w:t>
      </w:r>
      <w:r w:rsidRPr="00EA76A7">
        <w:rPr>
          <w:sz w:val="20"/>
          <w:szCs w:val="20"/>
        </w:rPr>
        <w:t xml:space="preserve"> </w:t>
      </w:r>
      <w:r w:rsidR="007D02E8">
        <w:rPr>
          <w:sz w:val="20"/>
          <w:szCs w:val="20"/>
        </w:rPr>
        <w:t>to</w:t>
      </w:r>
      <w:r w:rsidRPr="00EA76A7">
        <w:rPr>
          <w:sz w:val="20"/>
          <w:szCs w:val="20"/>
        </w:rPr>
        <w:t xml:space="preserve"> </w:t>
      </w:r>
      <w:r w:rsidR="007D02E8">
        <w:rPr>
          <w:sz w:val="20"/>
          <w:szCs w:val="20"/>
        </w:rPr>
        <w:t>r</w:t>
      </w:r>
      <w:r w:rsidRPr="00EA76A7">
        <w:rPr>
          <w:sz w:val="20"/>
          <w:szCs w:val="20"/>
        </w:rPr>
        <w:t>equest a callback from a Veterinary Pathologist</w:t>
      </w:r>
    </w:p>
    <w:p w14:paraId="1454D9CB" w14:textId="77777777" w:rsidR="007D6CD2" w:rsidRPr="00EA76A7" w:rsidRDefault="00000000" w:rsidP="00A11F2D">
      <w:pPr>
        <w:numPr>
          <w:ilvl w:val="0"/>
          <w:numId w:val="3"/>
        </w:numPr>
        <w:spacing w:after="120" w:line="240" w:lineRule="auto"/>
        <w:rPr>
          <w:sz w:val="20"/>
          <w:szCs w:val="20"/>
        </w:rPr>
      </w:pPr>
      <w:r w:rsidRPr="00EA76A7">
        <w:rPr>
          <w:b/>
          <w:bCs/>
          <w:sz w:val="20"/>
          <w:szCs w:val="20"/>
        </w:rPr>
        <w:t>Non-urgent calls:</w:t>
      </w:r>
      <w:r w:rsidRPr="00EA76A7">
        <w:rPr>
          <w:sz w:val="20"/>
          <w:szCs w:val="20"/>
        </w:rPr>
        <w:t xml:space="preserve"> Leave a message at </w:t>
      </w:r>
      <w:r w:rsidRPr="00EA76A7">
        <w:rPr>
          <w:b/>
          <w:bCs/>
          <w:sz w:val="20"/>
          <w:szCs w:val="20"/>
        </w:rPr>
        <w:t>541-737-3261</w:t>
      </w:r>
      <w:r w:rsidRPr="00EA76A7">
        <w:rPr>
          <w:sz w:val="20"/>
          <w:szCs w:val="20"/>
        </w:rPr>
        <w:t xml:space="preserve"> – We will respond the next business day</w:t>
      </w:r>
    </w:p>
    <w:p w14:paraId="1633F307" w14:textId="77777777" w:rsidR="007D6CD2" w:rsidRPr="00EA76A7" w:rsidRDefault="00000000" w:rsidP="00A11F2D">
      <w:pPr>
        <w:spacing w:after="120" w:line="240" w:lineRule="auto"/>
        <w:rPr>
          <w:sz w:val="22"/>
          <w:szCs w:val="22"/>
        </w:rPr>
      </w:pPr>
      <w:r>
        <w:rPr>
          <w:sz w:val="22"/>
          <w:szCs w:val="22"/>
        </w:rPr>
        <w:pict w14:anchorId="2D18235F">
          <v:rect id="_x0000_i1029" style="width:0;height:1.5pt" o:hralign="center" o:hrstd="t" o:hr="t" fillcolor="#a0a0a0" stroked="f"/>
        </w:pict>
      </w:r>
      <w:r w:rsidRPr="007D6CD2">
        <w:rPr>
          <w:b/>
          <w:bCs/>
          <w:sz w:val="22"/>
          <w:szCs w:val="22"/>
        </w:rPr>
        <w:t>Submission Requirements</w:t>
      </w:r>
    </w:p>
    <w:p w14:paraId="61FF0272" w14:textId="77777777" w:rsidR="007D6CD2" w:rsidRPr="00EA76A7" w:rsidRDefault="00000000" w:rsidP="00EA76A7">
      <w:pPr>
        <w:numPr>
          <w:ilvl w:val="0"/>
          <w:numId w:val="4"/>
        </w:numPr>
        <w:spacing w:line="240" w:lineRule="auto"/>
        <w:rPr>
          <w:sz w:val="20"/>
          <w:szCs w:val="20"/>
        </w:rPr>
      </w:pPr>
      <w:r w:rsidRPr="00EA76A7">
        <w:rPr>
          <w:sz w:val="20"/>
          <w:szCs w:val="20"/>
        </w:rPr>
        <w:t xml:space="preserve">Include a </w:t>
      </w:r>
      <w:r w:rsidRPr="00EA76A7">
        <w:rPr>
          <w:b/>
          <w:bCs/>
          <w:sz w:val="20"/>
          <w:szCs w:val="20"/>
        </w:rPr>
        <w:t>complete and concise clinical history</w:t>
      </w:r>
      <w:r w:rsidRPr="00EA76A7">
        <w:rPr>
          <w:sz w:val="20"/>
          <w:szCs w:val="20"/>
        </w:rPr>
        <w:t>, including:</w:t>
      </w:r>
    </w:p>
    <w:p w14:paraId="0F0DC461" w14:textId="77777777" w:rsidR="007D6CD2" w:rsidRPr="00EA76A7" w:rsidRDefault="00000000" w:rsidP="00EA76A7">
      <w:pPr>
        <w:numPr>
          <w:ilvl w:val="1"/>
          <w:numId w:val="4"/>
        </w:numPr>
        <w:spacing w:line="240" w:lineRule="auto"/>
        <w:rPr>
          <w:sz w:val="20"/>
          <w:szCs w:val="20"/>
        </w:rPr>
      </w:pPr>
      <w:r w:rsidRPr="00EA76A7">
        <w:rPr>
          <w:sz w:val="20"/>
          <w:szCs w:val="20"/>
        </w:rPr>
        <w:t>Symptoms and clinical presentation</w:t>
      </w:r>
    </w:p>
    <w:p w14:paraId="1E338579" w14:textId="77777777" w:rsidR="007D6CD2" w:rsidRPr="00EA76A7" w:rsidRDefault="00000000" w:rsidP="00EA76A7">
      <w:pPr>
        <w:numPr>
          <w:ilvl w:val="1"/>
          <w:numId w:val="4"/>
        </w:numPr>
        <w:spacing w:line="240" w:lineRule="auto"/>
        <w:rPr>
          <w:sz w:val="20"/>
          <w:szCs w:val="20"/>
        </w:rPr>
      </w:pPr>
      <w:r w:rsidRPr="00EA76A7">
        <w:rPr>
          <w:sz w:val="20"/>
          <w:szCs w:val="20"/>
        </w:rPr>
        <w:t>Treatment history</w:t>
      </w:r>
      <w:r w:rsidR="00844443">
        <w:rPr>
          <w:sz w:val="20"/>
          <w:szCs w:val="20"/>
        </w:rPr>
        <w:t xml:space="preserve"> – Include chemotherapy if administered</w:t>
      </w:r>
    </w:p>
    <w:p w14:paraId="39942A54" w14:textId="77777777" w:rsidR="007D6CD2" w:rsidRPr="00EA76A7" w:rsidRDefault="00000000" w:rsidP="00EA76A7">
      <w:pPr>
        <w:numPr>
          <w:ilvl w:val="1"/>
          <w:numId w:val="4"/>
        </w:numPr>
        <w:spacing w:line="240" w:lineRule="auto"/>
        <w:rPr>
          <w:sz w:val="20"/>
          <w:szCs w:val="20"/>
        </w:rPr>
      </w:pPr>
      <w:r w:rsidRPr="00EA76A7">
        <w:rPr>
          <w:sz w:val="20"/>
          <w:szCs w:val="20"/>
        </w:rPr>
        <w:t>Results of relevant testing</w:t>
      </w:r>
    </w:p>
    <w:p w14:paraId="0428BB46" w14:textId="77777777" w:rsidR="007D6CD2" w:rsidRPr="00EA76A7" w:rsidRDefault="00000000" w:rsidP="00A11F2D">
      <w:pPr>
        <w:numPr>
          <w:ilvl w:val="0"/>
          <w:numId w:val="4"/>
        </w:numPr>
        <w:spacing w:after="120" w:line="240" w:lineRule="auto"/>
        <w:rPr>
          <w:sz w:val="20"/>
          <w:szCs w:val="20"/>
        </w:rPr>
      </w:pPr>
      <w:r w:rsidRPr="00EA76A7">
        <w:rPr>
          <w:i/>
          <w:iCs/>
          <w:sz w:val="20"/>
          <w:szCs w:val="20"/>
        </w:rPr>
        <w:t>Incomplete histories may result in misinterpretation of necropsy findings</w:t>
      </w:r>
    </w:p>
    <w:p w14:paraId="29A52F58" w14:textId="77777777" w:rsidR="007D6CD2" w:rsidRPr="00EA76A7" w:rsidRDefault="00000000" w:rsidP="00A11F2D">
      <w:pPr>
        <w:spacing w:after="120" w:line="240" w:lineRule="auto"/>
        <w:rPr>
          <w:sz w:val="22"/>
          <w:szCs w:val="22"/>
        </w:rPr>
      </w:pPr>
      <w:r>
        <w:rPr>
          <w:sz w:val="22"/>
          <w:szCs w:val="22"/>
        </w:rPr>
        <w:pict w14:anchorId="0964A936">
          <v:rect id="_x0000_i1030" style="width:0;height:1.5pt" o:hralign="center" o:hrstd="t" o:hr="t" fillcolor="#a0a0a0" stroked="f"/>
        </w:pict>
      </w:r>
      <w:r w:rsidRPr="007D6CD2">
        <w:rPr>
          <w:b/>
          <w:bCs/>
          <w:sz w:val="22"/>
          <w:szCs w:val="22"/>
        </w:rPr>
        <w:t>Testing and Turnaround Time</w:t>
      </w:r>
    </w:p>
    <w:p w14:paraId="4115FE50" w14:textId="77777777" w:rsidR="007D6CD2" w:rsidRPr="00F257E4" w:rsidRDefault="00000000" w:rsidP="00EA76A7">
      <w:pPr>
        <w:numPr>
          <w:ilvl w:val="0"/>
          <w:numId w:val="5"/>
        </w:numPr>
        <w:spacing w:line="240" w:lineRule="auto"/>
        <w:rPr>
          <w:sz w:val="20"/>
          <w:szCs w:val="20"/>
        </w:rPr>
      </w:pPr>
      <w:r w:rsidRPr="00EA76A7">
        <w:rPr>
          <w:b/>
          <w:bCs/>
          <w:sz w:val="20"/>
          <w:szCs w:val="20"/>
        </w:rPr>
        <w:t>Routine testing:</w:t>
      </w:r>
      <w:r w:rsidRPr="00EA76A7">
        <w:rPr>
          <w:sz w:val="20"/>
          <w:szCs w:val="20"/>
        </w:rPr>
        <w:t xml:space="preserve"> typically completed within </w:t>
      </w:r>
      <w:r w:rsidR="00F257E4">
        <w:rPr>
          <w:b/>
          <w:bCs/>
          <w:sz w:val="20"/>
          <w:szCs w:val="20"/>
        </w:rPr>
        <w:t>4-6</w:t>
      </w:r>
      <w:r w:rsidRPr="00EA76A7">
        <w:rPr>
          <w:b/>
          <w:bCs/>
          <w:sz w:val="20"/>
          <w:szCs w:val="20"/>
        </w:rPr>
        <w:t xml:space="preserve"> weeks</w:t>
      </w:r>
      <w:r w:rsidR="00F8507B">
        <w:rPr>
          <w:b/>
          <w:bCs/>
          <w:sz w:val="20"/>
          <w:szCs w:val="20"/>
        </w:rPr>
        <w:t>**</w:t>
      </w:r>
    </w:p>
    <w:p w14:paraId="03CA1783" w14:textId="77777777" w:rsidR="00F257E4" w:rsidRPr="00EA76A7" w:rsidRDefault="00000000" w:rsidP="00F257E4">
      <w:pPr>
        <w:numPr>
          <w:ilvl w:val="1"/>
          <w:numId w:val="5"/>
        </w:num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**</w:t>
      </w:r>
      <w:r w:rsidR="00375BA1">
        <w:rPr>
          <w:b/>
          <w:bCs/>
          <w:sz w:val="20"/>
          <w:szCs w:val="20"/>
        </w:rPr>
        <w:t xml:space="preserve">Due to extreme short staffing, receipt of </w:t>
      </w:r>
      <w:r w:rsidR="0021105D">
        <w:rPr>
          <w:b/>
          <w:bCs/>
          <w:sz w:val="20"/>
          <w:szCs w:val="20"/>
        </w:rPr>
        <w:t>FINAL</w:t>
      </w:r>
      <w:r w:rsidR="00375BA1">
        <w:rPr>
          <w:b/>
          <w:bCs/>
          <w:sz w:val="20"/>
          <w:szCs w:val="20"/>
        </w:rPr>
        <w:t xml:space="preserve"> necropsy reports may be significantly delayed. Emergency herd-health concerns will continue to be prioritized. </w:t>
      </w:r>
    </w:p>
    <w:p w14:paraId="7AF4A4E6" w14:textId="77777777" w:rsidR="007D6CD2" w:rsidRPr="00EA76A7" w:rsidRDefault="00000000" w:rsidP="00EA76A7">
      <w:pPr>
        <w:numPr>
          <w:ilvl w:val="0"/>
          <w:numId w:val="5"/>
        </w:numPr>
        <w:spacing w:line="240" w:lineRule="auto"/>
        <w:rPr>
          <w:sz w:val="20"/>
          <w:szCs w:val="20"/>
        </w:rPr>
      </w:pPr>
      <w:r w:rsidRPr="00EA76A7">
        <w:rPr>
          <w:sz w:val="20"/>
          <w:szCs w:val="20"/>
        </w:rPr>
        <w:t>Turnaround may vary depending on the type of testing requested by the pathologist</w:t>
      </w:r>
    </w:p>
    <w:p w14:paraId="1667011F" w14:textId="77777777" w:rsidR="007D6CD2" w:rsidRPr="00EA76A7" w:rsidRDefault="00000000" w:rsidP="00EA76A7">
      <w:pPr>
        <w:numPr>
          <w:ilvl w:val="0"/>
          <w:numId w:val="5"/>
        </w:numPr>
        <w:spacing w:line="240" w:lineRule="auto"/>
        <w:rPr>
          <w:sz w:val="20"/>
          <w:szCs w:val="20"/>
        </w:rPr>
      </w:pPr>
      <w:r w:rsidRPr="00EA76A7">
        <w:rPr>
          <w:sz w:val="20"/>
          <w:szCs w:val="20"/>
        </w:rPr>
        <w:t>Specialized tests (e.g., bacterial culture, virus isolation) may extend turnaround time</w:t>
      </w:r>
    </w:p>
    <w:p w14:paraId="08A2B597" w14:textId="77777777" w:rsidR="007D6CD2" w:rsidRPr="00EA76A7" w:rsidRDefault="00000000" w:rsidP="00A11F2D">
      <w:pPr>
        <w:numPr>
          <w:ilvl w:val="0"/>
          <w:numId w:val="5"/>
        </w:numPr>
        <w:spacing w:after="120" w:line="240" w:lineRule="auto"/>
        <w:rPr>
          <w:sz w:val="20"/>
          <w:szCs w:val="20"/>
        </w:rPr>
      </w:pPr>
      <w:r w:rsidRPr="00EA76A7">
        <w:rPr>
          <w:sz w:val="20"/>
          <w:szCs w:val="20"/>
        </w:rPr>
        <w:t xml:space="preserve">For rabies testing, see the </w:t>
      </w:r>
      <w:r w:rsidRPr="00EA76A7">
        <w:rPr>
          <w:b/>
          <w:bCs/>
          <w:sz w:val="20"/>
          <w:szCs w:val="20"/>
        </w:rPr>
        <w:t>Rabies Testing Information</w:t>
      </w:r>
      <w:r w:rsidRPr="00EA76A7">
        <w:rPr>
          <w:sz w:val="20"/>
          <w:szCs w:val="20"/>
        </w:rPr>
        <w:t xml:space="preserve"> section on our website</w:t>
      </w:r>
    </w:p>
    <w:p w14:paraId="651D2597" w14:textId="77777777" w:rsidR="007D6CD2" w:rsidRPr="00EA76A7" w:rsidRDefault="00000000" w:rsidP="00A11F2D">
      <w:pPr>
        <w:spacing w:after="120" w:line="240" w:lineRule="auto"/>
        <w:rPr>
          <w:sz w:val="22"/>
          <w:szCs w:val="22"/>
        </w:rPr>
      </w:pPr>
      <w:r>
        <w:rPr>
          <w:sz w:val="22"/>
          <w:szCs w:val="22"/>
        </w:rPr>
        <w:pict w14:anchorId="0383AF8A">
          <v:rect id="_x0000_i1031" style="width:0;height:1.5pt" o:hralign="center" o:hrstd="t" o:hr="t" fillcolor="#a0a0a0" stroked="f"/>
        </w:pict>
      </w:r>
      <w:r w:rsidRPr="007D6CD2">
        <w:rPr>
          <w:b/>
          <w:bCs/>
          <w:sz w:val="22"/>
          <w:szCs w:val="22"/>
        </w:rPr>
        <w:t>Necropsy Fees</w:t>
      </w:r>
    </w:p>
    <w:p w14:paraId="2A37F37D" w14:textId="77777777" w:rsidR="007D6CD2" w:rsidRDefault="00000000" w:rsidP="00EA76A7">
      <w:pPr>
        <w:numPr>
          <w:ilvl w:val="0"/>
          <w:numId w:val="6"/>
        </w:numPr>
        <w:spacing w:line="240" w:lineRule="auto"/>
        <w:rPr>
          <w:sz w:val="20"/>
          <w:szCs w:val="20"/>
        </w:rPr>
      </w:pPr>
      <w:r w:rsidRPr="00EA76A7">
        <w:rPr>
          <w:sz w:val="20"/>
          <w:szCs w:val="20"/>
        </w:rPr>
        <w:t xml:space="preserve">Fees are based on the </w:t>
      </w:r>
      <w:r w:rsidRPr="00EA76A7">
        <w:rPr>
          <w:b/>
          <w:bCs/>
          <w:sz w:val="20"/>
          <w:szCs w:val="20"/>
        </w:rPr>
        <w:t>species and weight</w:t>
      </w:r>
      <w:r w:rsidRPr="00EA76A7">
        <w:rPr>
          <w:sz w:val="20"/>
          <w:szCs w:val="20"/>
        </w:rPr>
        <w:t xml:space="preserve"> of the animal</w:t>
      </w:r>
    </w:p>
    <w:p w14:paraId="3F84CFE3" w14:textId="77777777" w:rsidR="00915E85" w:rsidRPr="00915E85" w:rsidRDefault="00000000" w:rsidP="00915E85">
      <w:pPr>
        <w:numPr>
          <w:ilvl w:val="0"/>
          <w:numId w:val="6"/>
        </w:numPr>
        <w:spacing w:line="240" w:lineRule="auto"/>
        <w:rPr>
          <w:sz w:val="20"/>
          <w:szCs w:val="20"/>
        </w:rPr>
      </w:pPr>
      <w:r w:rsidRPr="00EA76A7">
        <w:rPr>
          <w:sz w:val="20"/>
          <w:szCs w:val="20"/>
        </w:rPr>
        <w:t xml:space="preserve">Fee </w:t>
      </w:r>
      <w:r w:rsidR="00844443" w:rsidRPr="00EA76A7">
        <w:rPr>
          <w:sz w:val="20"/>
          <w:szCs w:val="20"/>
        </w:rPr>
        <w:t>includes</w:t>
      </w:r>
      <w:r w:rsidR="00844443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915E85">
        <w:rPr>
          <w:sz w:val="20"/>
          <w:szCs w:val="20"/>
        </w:rPr>
        <w:t>External and internal examination</w:t>
      </w:r>
      <w:r w:rsidR="0021105D">
        <w:rPr>
          <w:sz w:val="20"/>
          <w:szCs w:val="20"/>
        </w:rPr>
        <w:t>,</w:t>
      </w:r>
      <w:r>
        <w:rPr>
          <w:sz w:val="20"/>
          <w:szCs w:val="20"/>
        </w:rPr>
        <w:t xml:space="preserve"> and </w:t>
      </w:r>
      <w:r w:rsidR="00590263" w:rsidRPr="00915E85">
        <w:rPr>
          <w:sz w:val="20"/>
          <w:szCs w:val="20"/>
        </w:rPr>
        <w:t>microscopic</w:t>
      </w:r>
      <w:r w:rsidRPr="00915E85">
        <w:rPr>
          <w:sz w:val="20"/>
          <w:szCs w:val="20"/>
        </w:rPr>
        <w:t xml:space="preserve"> evaluation of tissues as needed</w:t>
      </w:r>
    </w:p>
    <w:p w14:paraId="65280A42" w14:textId="77777777" w:rsidR="00915E85" w:rsidRPr="00EA76A7" w:rsidRDefault="00000000" w:rsidP="00915E85">
      <w:pPr>
        <w:numPr>
          <w:ilvl w:val="1"/>
          <w:numId w:val="6"/>
        </w:numPr>
        <w:spacing w:line="240" w:lineRule="auto"/>
        <w:rPr>
          <w:sz w:val="20"/>
          <w:szCs w:val="20"/>
        </w:rPr>
      </w:pPr>
      <w:r w:rsidRPr="00915E85">
        <w:rPr>
          <w:sz w:val="20"/>
          <w:szCs w:val="20"/>
        </w:rPr>
        <w:lastRenderedPageBreak/>
        <w:t xml:space="preserve">Refer to our </w:t>
      </w:r>
      <w:hyperlink r:id="rId7" w:history="1">
        <w:r w:rsidR="00915E85" w:rsidRPr="00375BA1">
          <w:rPr>
            <w:rStyle w:val="Hyperlink"/>
            <w:b/>
            <w:bCs/>
            <w:sz w:val="20"/>
            <w:szCs w:val="20"/>
          </w:rPr>
          <w:t>Test Catalog</w:t>
        </w:r>
      </w:hyperlink>
      <w:r w:rsidRPr="00915E85">
        <w:rPr>
          <w:sz w:val="20"/>
          <w:szCs w:val="20"/>
        </w:rPr>
        <w:t xml:space="preserve"> or </w:t>
      </w:r>
      <w:r w:rsidRPr="00915E85">
        <w:rPr>
          <w:b/>
          <w:bCs/>
          <w:sz w:val="20"/>
          <w:szCs w:val="20"/>
        </w:rPr>
        <w:t>Client Portal</w:t>
      </w:r>
      <w:r w:rsidRPr="00915E85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EA76A7">
        <w:rPr>
          <w:sz w:val="20"/>
          <w:szCs w:val="20"/>
        </w:rPr>
        <w:t>Search for "Necropsy" and choose the correct service</w:t>
      </w:r>
    </w:p>
    <w:p w14:paraId="4C1E7B2A" w14:textId="77777777" w:rsidR="007D6CD2" w:rsidRPr="00EA76A7" w:rsidRDefault="00000000" w:rsidP="00EA76A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pict w14:anchorId="5A6254A3">
          <v:rect id="_x0000_i1032" style="width:0;height:1.5pt" o:hralign="center" o:hrstd="t" o:hr="t" fillcolor="#a0a0a0" stroked="f"/>
        </w:pict>
      </w:r>
      <w:r w:rsidRPr="007D6CD2">
        <w:rPr>
          <w:b/>
          <w:bCs/>
          <w:sz w:val="22"/>
          <w:szCs w:val="22"/>
        </w:rPr>
        <w:t>Additional Charges</w:t>
      </w:r>
    </w:p>
    <w:p w14:paraId="4867D765" w14:textId="77777777" w:rsidR="007D6CD2" w:rsidRPr="00EA76A7" w:rsidRDefault="00000000" w:rsidP="00EA76A7">
      <w:pPr>
        <w:numPr>
          <w:ilvl w:val="0"/>
          <w:numId w:val="7"/>
        </w:numPr>
        <w:spacing w:line="240" w:lineRule="auto"/>
        <w:rPr>
          <w:sz w:val="20"/>
          <w:szCs w:val="20"/>
        </w:rPr>
      </w:pPr>
      <w:r w:rsidRPr="00EA76A7">
        <w:rPr>
          <w:sz w:val="20"/>
          <w:szCs w:val="20"/>
        </w:rPr>
        <w:t xml:space="preserve">Tests ordered beyond the standard necropsy will be </w:t>
      </w:r>
      <w:r w:rsidRPr="00EA76A7">
        <w:rPr>
          <w:b/>
          <w:bCs/>
          <w:sz w:val="20"/>
          <w:szCs w:val="20"/>
        </w:rPr>
        <w:t>billed separately</w:t>
      </w:r>
    </w:p>
    <w:p w14:paraId="52BF0F10" w14:textId="77777777" w:rsidR="007D6CD2" w:rsidRPr="00EA76A7" w:rsidRDefault="00000000" w:rsidP="00EA76A7">
      <w:pPr>
        <w:numPr>
          <w:ilvl w:val="0"/>
          <w:numId w:val="7"/>
        </w:numPr>
        <w:spacing w:line="240" w:lineRule="auto"/>
        <w:rPr>
          <w:sz w:val="20"/>
          <w:szCs w:val="20"/>
        </w:rPr>
      </w:pPr>
      <w:r w:rsidRPr="00EA76A7">
        <w:rPr>
          <w:sz w:val="20"/>
          <w:szCs w:val="20"/>
        </w:rPr>
        <w:t xml:space="preserve">A </w:t>
      </w:r>
      <w:r w:rsidRPr="00EA76A7">
        <w:rPr>
          <w:b/>
          <w:bCs/>
          <w:sz w:val="20"/>
          <w:szCs w:val="20"/>
        </w:rPr>
        <w:t>price cap</w:t>
      </w:r>
      <w:r w:rsidRPr="00EA76A7">
        <w:rPr>
          <w:sz w:val="20"/>
          <w:szCs w:val="20"/>
        </w:rPr>
        <w:t xml:space="preserve"> may be requested—please indicate this on the submission form</w:t>
      </w:r>
    </w:p>
    <w:p w14:paraId="06B1BCB2" w14:textId="77777777" w:rsidR="007D6CD2" w:rsidRPr="00EA76A7" w:rsidRDefault="00000000" w:rsidP="00EA76A7">
      <w:pPr>
        <w:numPr>
          <w:ilvl w:val="0"/>
          <w:numId w:val="7"/>
        </w:numPr>
        <w:spacing w:line="240" w:lineRule="auto"/>
        <w:rPr>
          <w:sz w:val="20"/>
          <w:szCs w:val="20"/>
        </w:rPr>
      </w:pPr>
      <w:r w:rsidRPr="00EA76A7">
        <w:rPr>
          <w:b/>
          <w:bCs/>
          <w:sz w:val="20"/>
          <w:szCs w:val="20"/>
        </w:rPr>
        <w:t>Abortion screening services</w:t>
      </w:r>
      <w:r w:rsidRPr="00EA76A7">
        <w:rPr>
          <w:sz w:val="20"/>
          <w:szCs w:val="20"/>
        </w:rPr>
        <w:t xml:space="preserve"> are available (limited testing included</w:t>
      </w:r>
      <w:r w:rsidR="00844443">
        <w:rPr>
          <w:sz w:val="20"/>
          <w:szCs w:val="20"/>
        </w:rPr>
        <w:t xml:space="preserve"> – see website</w:t>
      </w:r>
      <w:r w:rsidRPr="00EA76A7">
        <w:rPr>
          <w:sz w:val="20"/>
          <w:szCs w:val="20"/>
        </w:rPr>
        <w:t>)</w:t>
      </w:r>
    </w:p>
    <w:p w14:paraId="6BA0B102" w14:textId="77777777" w:rsidR="007D6CD2" w:rsidRPr="00EA76A7" w:rsidRDefault="00000000" w:rsidP="00A11F2D">
      <w:pPr>
        <w:numPr>
          <w:ilvl w:val="0"/>
          <w:numId w:val="7"/>
        </w:numPr>
        <w:spacing w:after="120" w:line="240" w:lineRule="auto"/>
        <w:rPr>
          <w:sz w:val="20"/>
          <w:szCs w:val="20"/>
        </w:rPr>
      </w:pPr>
      <w:r w:rsidRPr="00EA76A7">
        <w:rPr>
          <w:sz w:val="20"/>
          <w:szCs w:val="20"/>
        </w:rPr>
        <w:t xml:space="preserve">Cases submitted for </w:t>
      </w:r>
      <w:r w:rsidRPr="00EA76A7">
        <w:rPr>
          <w:b/>
          <w:bCs/>
          <w:sz w:val="20"/>
          <w:szCs w:val="20"/>
        </w:rPr>
        <w:t>insurance or legal purposes</w:t>
      </w:r>
      <w:r w:rsidRPr="00EA76A7">
        <w:rPr>
          <w:sz w:val="20"/>
          <w:szCs w:val="20"/>
        </w:rPr>
        <w:t xml:space="preserve"> incur a </w:t>
      </w:r>
      <w:r w:rsidRPr="00EA76A7">
        <w:rPr>
          <w:b/>
          <w:bCs/>
          <w:sz w:val="20"/>
          <w:szCs w:val="20"/>
        </w:rPr>
        <w:t>$2</w:t>
      </w:r>
      <w:r w:rsidR="00DF1B75">
        <w:rPr>
          <w:b/>
          <w:bCs/>
          <w:sz w:val="20"/>
          <w:szCs w:val="20"/>
        </w:rPr>
        <w:t>50</w:t>
      </w:r>
      <w:r w:rsidRPr="00EA76A7">
        <w:rPr>
          <w:b/>
          <w:bCs/>
          <w:sz w:val="20"/>
          <w:szCs w:val="20"/>
        </w:rPr>
        <w:t xml:space="preserve"> surcharge</w:t>
      </w:r>
    </w:p>
    <w:p w14:paraId="0EB38A59" w14:textId="77777777" w:rsidR="00E22F35" w:rsidRDefault="00000000" w:rsidP="00A11F2D">
      <w:pPr>
        <w:spacing w:after="12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66D4D5E">
          <v:rect id="_x0000_i1033" style="width:0;height:1.5pt" o:hralign="center" o:bullet="t" o:hrstd="t" o:hr="t" fillcolor="#a0a0a0" stroked="f"/>
        </w:pict>
      </w:r>
    </w:p>
    <w:p w14:paraId="18CF2C1C" w14:textId="77777777" w:rsidR="00E22F35" w:rsidRPr="00EA76A7" w:rsidRDefault="00000000" w:rsidP="00E22F35">
      <w:pPr>
        <w:spacing w:after="120" w:line="240" w:lineRule="auto"/>
        <w:rPr>
          <w:sz w:val="22"/>
          <w:szCs w:val="22"/>
        </w:rPr>
      </w:pPr>
      <w:r w:rsidRPr="007D6CD2">
        <w:rPr>
          <w:b/>
          <w:bCs/>
          <w:sz w:val="22"/>
          <w:szCs w:val="22"/>
        </w:rPr>
        <w:t>Owner Responsibilities</w:t>
      </w:r>
    </w:p>
    <w:p w14:paraId="5EDBF55A" w14:textId="77777777" w:rsidR="00E22F35" w:rsidRPr="00EA76A7" w:rsidRDefault="00000000" w:rsidP="00E22F35">
      <w:pPr>
        <w:numPr>
          <w:ilvl w:val="0"/>
          <w:numId w:val="10"/>
        </w:numPr>
        <w:spacing w:line="240" w:lineRule="auto"/>
        <w:rPr>
          <w:sz w:val="20"/>
          <w:szCs w:val="20"/>
        </w:rPr>
      </w:pPr>
      <w:r w:rsidRPr="00EA76A7">
        <w:rPr>
          <w:b/>
          <w:bCs/>
          <w:sz w:val="20"/>
          <w:szCs w:val="20"/>
        </w:rPr>
        <w:t>Mementos (e.g., paw/nose prints, fur collection)</w:t>
      </w:r>
      <w:r w:rsidRPr="00EA76A7">
        <w:rPr>
          <w:sz w:val="20"/>
          <w:szCs w:val="20"/>
        </w:rPr>
        <w:t xml:space="preserve"> must be done </w:t>
      </w:r>
      <w:r w:rsidRPr="00EA76A7">
        <w:rPr>
          <w:b/>
          <w:bCs/>
          <w:sz w:val="20"/>
          <w:szCs w:val="20"/>
        </w:rPr>
        <w:t>before drop-off</w:t>
      </w:r>
    </w:p>
    <w:p w14:paraId="37606CF7" w14:textId="77777777" w:rsidR="00E22F35" w:rsidRPr="00EA76A7" w:rsidRDefault="00000000" w:rsidP="00E22F35">
      <w:pPr>
        <w:numPr>
          <w:ilvl w:val="0"/>
          <w:numId w:val="10"/>
        </w:numPr>
        <w:spacing w:line="240" w:lineRule="auto"/>
        <w:rPr>
          <w:sz w:val="20"/>
          <w:szCs w:val="20"/>
        </w:rPr>
      </w:pPr>
      <w:r w:rsidRPr="00EA76A7">
        <w:rPr>
          <w:sz w:val="20"/>
          <w:szCs w:val="20"/>
        </w:rPr>
        <w:t xml:space="preserve">The OVDL </w:t>
      </w:r>
      <w:r w:rsidRPr="00EA76A7">
        <w:rPr>
          <w:b/>
          <w:bCs/>
          <w:sz w:val="20"/>
          <w:szCs w:val="20"/>
        </w:rPr>
        <w:t>cannot</w:t>
      </w:r>
      <w:r w:rsidRPr="00EA76A7">
        <w:rPr>
          <w:sz w:val="20"/>
          <w:szCs w:val="20"/>
        </w:rPr>
        <w:t xml:space="preserve"> provide these services due to biosafety </w:t>
      </w:r>
      <w:r w:rsidR="00590263">
        <w:rPr>
          <w:sz w:val="20"/>
          <w:szCs w:val="20"/>
        </w:rPr>
        <w:t>requirements</w:t>
      </w:r>
    </w:p>
    <w:p w14:paraId="09410F75" w14:textId="77777777" w:rsidR="00E22F35" w:rsidRDefault="00000000" w:rsidP="00E22F35">
      <w:pPr>
        <w:numPr>
          <w:ilvl w:val="0"/>
          <w:numId w:val="10"/>
        </w:numPr>
        <w:spacing w:after="120" w:line="240" w:lineRule="auto"/>
        <w:rPr>
          <w:sz w:val="20"/>
          <w:szCs w:val="20"/>
        </w:rPr>
      </w:pPr>
      <w:r w:rsidRPr="00EA76A7">
        <w:rPr>
          <w:b/>
          <w:bCs/>
          <w:sz w:val="20"/>
          <w:szCs w:val="20"/>
        </w:rPr>
        <w:t>Collars and personal items will not be returned</w:t>
      </w:r>
      <w:r w:rsidRPr="00EA76A7">
        <w:rPr>
          <w:sz w:val="20"/>
          <w:szCs w:val="20"/>
        </w:rPr>
        <w:t xml:space="preserve"> – please remove before submission</w:t>
      </w:r>
    </w:p>
    <w:p w14:paraId="1FFAB92C" w14:textId="77777777" w:rsidR="00E22F35" w:rsidRPr="00EA76A7" w:rsidRDefault="00000000" w:rsidP="00E22F35">
      <w:pPr>
        <w:spacing w:after="120" w:line="240" w:lineRule="auto"/>
        <w:rPr>
          <w:sz w:val="22"/>
          <w:szCs w:val="22"/>
        </w:rPr>
      </w:pPr>
      <w:r>
        <w:rPr>
          <w:sz w:val="22"/>
          <w:szCs w:val="22"/>
        </w:rPr>
        <w:pict w14:anchorId="2D02D29E">
          <v:rect id="_x0000_i1034" style="width:0;height:1.5pt" o:hralign="center" o:hrstd="t" o:hr="t" fillcolor="#a0a0a0" stroked="f"/>
        </w:pict>
      </w:r>
      <w:r w:rsidRPr="00E22F35">
        <w:rPr>
          <w:b/>
          <w:bCs/>
          <w:sz w:val="22"/>
          <w:szCs w:val="22"/>
        </w:rPr>
        <w:t xml:space="preserve"> </w:t>
      </w:r>
      <w:r w:rsidRPr="007D6CD2">
        <w:rPr>
          <w:b/>
          <w:bCs/>
          <w:sz w:val="22"/>
          <w:szCs w:val="22"/>
        </w:rPr>
        <w:t>Disposition of Remains</w:t>
      </w:r>
    </w:p>
    <w:p w14:paraId="709E9344" w14:textId="77777777" w:rsidR="00E22F35" w:rsidRPr="00EA76A7" w:rsidRDefault="00000000" w:rsidP="00E22F35">
      <w:pPr>
        <w:numPr>
          <w:ilvl w:val="0"/>
          <w:numId w:val="8"/>
        </w:numPr>
        <w:spacing w:line="240" w:lineRule="auto"/>
        <w:rPr>
          <w:sz w:val="20"/>
          <w:szCs w:val="20"/>
        </w:rPr>
      </w:pPr>
      <w:r w:rsidRPr="00EA76A7">
        <w:rPr>
          <w:b/>
          <w:bCs/>
          <w:sz w:val="20"/>
          <w:szCs w:val="20"/>
        </w:rPr>
        <w:t>Animal remains cannot be returned</w:t>
      </w:r>
      <w:r w:rsidRPr="00EA76A7">
        <w:rPr>
          <w:sz w:val="20"/>
          <w:szCs w:val="20"/>
        </w:rPr>
        <w:t xml:space="preserve"> to the owner after necropsy </w:t>
      </w:r>
      <w:r w:rsidR="00590263">
        <w:rPr>
          <w:sz w:val="20"/>
          <w:szCs w:val="20"/>
        </w:rPr>
        <w:t>per</w:t>
      </w:r>
      <w:r w:rsidRPr="00EA76A7">
        <w:rPr>
          <w:sz w:val="20"/>
          <w:szCs w:val="20"/>
        </w:rPr>
        <w:t xml:space="preserve"> biosafety re</w:t>
      </w:r>
      <w:r w:rsidR="00590263">
        <w:rPr>
          <w:sz w:val="20"/>
          <w:szCs w:val="20"/>
        </w:rPr>
        <w:t>quirements</w:t>
      </w:r>
    </w:p>
    <w:p w14:paraId="0E848015" w14:textId="77777777" w:rsidR="00E22F35" w:rsidRPr="00EA76A7" w:rsidRDefault="00000000" w:rsidP="00E22F35">
      <w:pPr>
        <w:numPr>
          <w:ilvl w:val="0"/>
          <w:numId w:val="8"/>
        </w:numPr>
        <w:spacing w:line="240" w:lineRule="auto"/>
        <w:rPr>
          <w:sz w:val="20"/>
          <w:szCs w:val="20"/>
        </w:rPr>
      </w:pPr>
      <w:r w:rsidRPr="00EA76A7">
        <w:rPr>
          <w:sz w:val="20"/>
          <w:szCs w:val="20"/>
        </w:rPr>
        <w:t>Available options:</w:t>
      </w:r>
    </w:p>
    <w:p w14:paraId="0C325A28" w14:textId="77777777" w:rsidR="00E22F35" w:rsidRPr="00EA76A7" w:rsidRDefault="00000000" w:rsidP="00E22F35">
      <w:pPr>
        <w:numPr>
          <w:ilvl w:val="1"/>
          <w:numId w:val="8"/>
        </w:numPr>
        <w:spacing w:line="240" w:lineRule="auto"/>
        <w:rPr>
          <w:sz w:val="20"/>
          <w:szCs w:val="20"/>
        </w:rPr>
      </w:pPr>
      <w:r w:rsidRPr="00EA76A7">
        <w:rPr>
          <w:b/>
          <w:bCs/>
          <w:sz w:val="20"/>
          <w:szCs w:val="20"/>
        </w:rPr>
        <w:t>Communal burial</w:t>
      </w:r>
      <w:r w:rsidRPr="00EA76A7">
        <w:rPr>
          <w:sz w:val="20"/>
          <w:szCs w:val="20"/>
        </w:rPr>
        <w:t xml:space="preserve"> (included with necropsy)</w:t>
      </w:r>
    </w:p>
    <w:p w14:paraId="02B970AD" w14:textId="77777777" w:rsidR="00E22F35" w:rsidRPr="00EA76A7" w:rsidRDefault="00000000" w:rsidP="00E22F35">
      <w:pPr>
        <w:numPr>
          <w:ilvl w:val="1"/>
          <w:numId w:val="8"/>
        </w:numPr>
        <w:spacing w:line="240" w:lineRule="auto"/>
        <w:rPr>
          <w:sz w:val="20"/>
          <w:szCs w:val="20"/>
        </w:rPr>
      </w:pPr>
      <w:r w:rsidRPr="00EA76A7">
        <w:rPr>
          <w:b/>
          <w:bCs/>
          <w:sz w:val="20"/>
          <w:szCs w:val="20"/>
        </w:rPr>
        <w:t>Private or communal cremation</w:t>
      </w:r>
      <w:r w:rsidRPr="00EA76A7">
        <w:rPr>
          <w:sz w:val="20"/>
          <w:szCs w:val="20"/>
        </w:rPr>
        <w:t xml:space="preserve"> </w:t>
      </w:r>
      <w:r w:rsidRPr="00590263">
        <w:rPr>
          <w:sz w:val="20"/>
          <w:szCs w:val="20"/>
        </w:rPr>
        <w:t xml:space="preserve">(arranged by the </w:t>
      </w:r>
      <w:r w:rsidR="00844443">
        <w:rPr>
          <w:sz w:val="20"/>
          <w:szCs w:val="20"/>
        </w:rPr>
        <w:t>owner – see below</w:t>
      </w:r>
      <w:r w:rsidRPr="00590263">
        <w:rPr>
          <w:sz w:val="20"/>
          <w:szCs w:val="20"/>
        </w:rPr>
        <w:t>)</w:t>
      </w:r>
    </w:p>
    <w:p w14:paraId="1F243C8B" w14:textId="77777777" w:rsidR="00E22F35" w:rsidRPr="00EA76A7" w:rsidRDefault="00000000" w:rsidP="00E22F35">
      <w:pPr>
        <w:spacing w:after="120" w:line="240" w:lineRule="auto"/>
        <w:rPr>
          <w:sz w:val="20"/>
          <w:szCs w:val="20"/>
        </w:rPr>
      </w:pPr>
      <w:r w:rsidRPr="00EA76A7">
        <w:rPr>
          <w:b/>
          <w:bCs/>
          <w:sz w:val="20"/>
          <w:szCs w:val="20"/>
        </w:rPr>
        <w:t>Note:</w:t>
      </w:r>
      <w:r w:rsidRPr="00EA76A7">
        <w:rPr>
          <w:sz w:val="20"/>
          <w:szCs w:val="20"/>
        </w:rPr>
        <w:t xml:space="preserve"> The OVDL does not perform cremation services.</w:t>
      </w:r>
    </w:p>
    <w:p w14:paraId="4C3373F8" w14:textId="77777777" w:rsidR="00E22F35" w:rsidRDefault="00000000" w:rsidP="00E22F35">
      <w:pPr>
        <w:spacing w:after="120" w:line="240" w:lineRule="auto"/>
        <w:rPr>
          <w:sz w:val="22"/>
          <w:szCs w:val="22"/>
        </w:rPr>
      </w:pPr>
      <w:r>
        <w:rPr>
          <w:sz w:val="22"/>
          <w:szCs w:val="22"/>
        </w:rPr>
        <w:pict w14:anchorId="1A8D6AFD">
          <v:rect id="_x0000_i1035" style="width:0;height:1.5pt" o:hralign="center" o:bullet="t" o:hrstd="t" o:hr="t" fillcolor="#a0a0a0" stroked="f"/>
        </w:pict>
      </w:r>
    </w:p>
    <w:p w14:paraId="6CF4C8E8" w14:textId="77777777" w:rsidR="00E22F35" w:rsidRPr="00EA76A7" w:rsidRDefault="00000000" w:rsidP="00E22F35">
      <w:pPr>
        <w:spacing w:after="120" w:line="240" w:lineRule="auto"/>
        <w:rPr>
          <w:sz w:val="22"/>
          <w:szCs w:val="22"/>
        </w:rPr>
      </w:pPr>
      <w:r w:rsidRPr="007D6CD2">
        <w:rPr>
          <w:b/>
          <w:bCs/>
          <w:sz w:val="22"/>
          <w:szCs w:val="22"/>
        </w:rPr>
        <w:t>Cremation Instructions</w:t>
      </w:r>
    </w:p>
    <w:p w14:paraId="05CC67FE" w14:textId="77777777" w:rsidR="00E22F35" w:rsidRPr="00EA76A7" w:rsidRDefault="00000000" w:rsidP="00E22F35">
      <w:pPr>
        <w:numPr>
          <w:ilvl w:val="0"/>
          <w:numId w:val="9"/>
        </w:numPr>
        <w:spacing w:line="240" w:lineRule="auto"/>
        <w:rPr>
          <w:sz w:val="20"/>
          <w:szCs w:val="20"/>
        </w:rPr>
      </w:pPr>
      <w:r w:rsidRPr="00EA76A7">
        <w:rPr>
          <w:sz w:val="20"/>
          <w:szCs w:val="20"/>
        </w:rPr>
        <w:t>If cremation is desired:</w:t>
      </w:r>
    </w:p>
    <w:p w14:paraId="0DBE2A8E" w14:textId="77777777" w:rsidR="00E22F35" w:rsidRPr="00EA76A7" w:rsidRDefault="00000000" w:rsidP="00E22F35">
      <w:pPr>
        <w:numPr>
          <w:ilvl w:val="1"/>
          <w:numId w:val="9"/>
        </w:numPr>
        <w:spacing w:line="240" w:lineRule="auto"/>
        <w:rPr>
          <w:sz w:val="20"/>
          <w:szCs w:val="20"/>
        </w:rPr>
      </w:pPr>
      <w:r w:rsidRPr="00EA76A7">
        <w:rPr>
          <w:sz w:val="20"/>
          <w:szCs w:val="20"/>
        </w:rPr>
        <w:t xml:space="preserve">Submitter must </w:t>
      </w:r>
      <w:r w:rsidRPr="00EA76A7">
        <w:rPr>
          <w:b/>
          <w:bCs/>
          <w:sz w:val="20"/>
          <w:szCs w:val="20"/>
        </w:rPr>
        <w:t xml:space="preserve">contact a cremation </w:t>
      </w:r>
      <w:r w:rsidR="007D02E8">
        <w:rPr>
          <w:b/>
          <w:bCs/>
          <w:sz w:val="20"/>
          <w:szCs w:val="20"/>
        </w:rPr>
        <w:t>company</w:t>
      </w:r>
      <w:r w:rsidRPr="00EA76A7">
        <w:rPr>
          <w:b/>
          <w:bCs/>
          <w:sz w:val="20"/>
          <w:szCs w:val="20"/>
        </w:rPr>
        <w:t xml:space="preserve"> directly</w:t>
      </w:r>
    </w:p>
    <w:p w14:paraId="537354AA" w14:textId="77777777" w:rsidR="00E22F35" w:rsidRPr="00EA76A7" w:rsidRDefault="00000000" w:rsidP="00E22F35">
      <w:pPr>
        <w:numPr>
          <w:ilvl w:val="1"/>
          <w:numId w:val="9"/>
        </w:numPr>
        <w:spacing w:line="240" w:lineRule="auto"/>
        <w:rPr>
          <w:sz w:val="20"/>
          <w:szCs w:val="20"/>
        </w:rPr>
      </w:pPr>
      <w:r w:rsidRPr="00EA76A7">
        <w:rPr>
          <w:b/>
          <w:bCs/>
          <w:sz w:val="20"/>
          <w:szCs w:val="20"/>
        </w:rPr>
        <w:t>Include the company name</w:t>
      </w:r>
      <w:r w:rsidRPr="00EA76A7">
        <w:rPr>
          <w:sz w:val="20"/>
          <w:szCs w:val="20"/>
        </w:rPr>
        <w:t xml:space="preserve"> on the submission form</w:t>
      </w:r>
    </w:p>
    <w:p w14:paraId="0A83D7C0" w14:textId="77777777" w:rsidR="00E22F35" w:rsidRPr="00EA76A7" w:rsidRDefault="00000000" w:rsidP="00E22F35">
      <w:pPr>
        <w:numPr>
          <w:ilvl w:val="0"/>
          <w:numId w:val="9"/>
        </w:numPr>
        <w:spacing w:after="120" w:line="240" w:lineRule="auto"/>
        <w:rPr>
          <w:sz w:val="20"/>
          <w:szCs w:val="20"/>
        </w:rPr>
      </w:pPr>
      <w:r w:rsidRPr="00EA76A7">
        <w:rPr>
          <w:sz w:val="20"/>
          <w:szCs w:val="20"/>
        </w:rPr>
        <w:t xml:space="preserve">If no cremation company is listed, remains will be sent for </w:t>
      </w:r>
      <w:r w:rsidRPr="00EA76A7">
        <w:rPr>
          <w:b/>
          <w:bCs/>
          <w:sz w:val="20"/>
          <w:szCs w:val="20"/>
        </w:rPr>
        <w:t>communal burial</w:t>
      </w:r>
    </w:p>
    <w:p w14:paraId="7EF899FE" w14:textId="77777777" w:rsidR="00590263" w:rsidRDefault="00590263" w:rsidP="00A11F2D">
      <w:pPr>
        <w:spacing w:after="120" w:line="240" w:lineRule="auto"/>
        <w:rPr>
          <w:b/>
          <w:bCs/>
          <w:sz w:val="22"/>
          <w:szCs w:val="22"/>
        </w:rPr>
      </w:pPr>
    </w:p>
    <w:p w14:paraId="22389CC9" w14:textId="77777777" w:rsidR="00A11F2D" w:rsidRDefault="00000000" w:rsidP="00A11F2D">
      <w:pPr>
        <w:spacing w:after="12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Suggested</w:t>
      </w:r>
      <w:r w:rsidR="00F257E4" w:rsidRPr="00F257E4">
        <w:rPr>
          <w:b/>
          <w:bCs/>
          <w:sz w:val="22"/>
          <w:szCs w:val="22"/>
        </w:rPr>
        <w:t xml:space="preserve"> Cremation </w:t>
      </w:r>
      <w:r w:rsidR="009F14F5">
        <w:rPr>
          <w:b/>
          <w:bCs/>
          <w:sz w:val="22"/>
          <w:szCs w:val="22"/>
        </w:rPr>
        <w:t>Companies</w:t>
      </w:r>
    </w:p>
    <w:p w14:paraId="70E39A11" w14:textId="77777777" w:rsidR="00E06C61" w:rsidRPr="00E22F35" w:rsidRDefault="00000000" w:rsidP="00A11F2D">
      <w:pPr>
        <w:spacing w:after="120" w:line="240" w:lineRule="auto"/>
        <w:rPr>
          <w:sz w:val="20"/>
          <w:szCs w:val="20"/>
        </w:rPr>
      </w:pPr>
      <w:r w:rsidRPr="00E06C61">
        <w:rPr>
          <w:sz w:val="20"/>
          <w:szCs w:val="20"/>
        </w:rPr>
        <w:t>These companies routinely pick up from the OVDL. Please contact them directly to arrange services.</w:t>
      </w:r>
    </w:p>
    <w:tbl>
      <w:tblPr>
        <w:tblStyle w:val="TableGrid"/>
        <w:tblpPr w:leftFromText="180" w:rightFromText="180" w:vertAnchor="text" w:horzAnchor="margin" w:tblpXSpec="center" w:tblpY="25"/>
        <w:tblW w:w="9586" w:type="dxa"/>
        <w:tblLook w:val="04A0" w:firstRow="1" w:lastRow="0" w:firstColumn="1" w:lastColumn="0" w:noHBand="0" w:noVBand="1"/>
      </w:tblPr>
      <w:tblGrid>
        <w:gridCol w:w="2875"/>
        <w:gridCol w:w="1620"/>
        <w:gridCol w:w="1800"/>
        <w:gridCol w:w="3291"/>
      </w:tblGrid>
      <w:tr w:rsidR="008B4B65" w14:paraId="43C8228E" w14:textId="77777777" w:rsidTr="00844443">
        <w:tc>
          <w:tcPr>
            <w:tcW w:w="2875" w:type="dxa"/>
          </w:tcPr>
          <w:p w14:paraId="669A7037" w14:textId="77777777" w:rsidR="00F257E4" w:rsidRDefault="00000000" w:rsidP="00F257E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Service</w:t>
            </w:r>
          </w:p>
        </w:tc>
        <w:tc>
          <w:tcPr>
            <w:tcW w:w="1620" w:type="dxa"/>
          </w:tcPr>
          <w:p w14:paraId="4DCFD981" w14:textId="77777777" w:rsidR="00F257E4" w:rsidRDefault="00000000" w:rsidP="00F257E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1800" w:type="dxa"/>
          </w:tcPr>
          <w:p w14:paraId="39D7F671" w14:textId="77777777" w:rsidR="00F257E4" w:rsidRDefault="00000000" w:rsidP="00F257E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Phone</w:t>
            </w:r>
          </w:p>
        </w:tc>
        <w:tc>
          <w:tcPr>
            <w:tcW w:w="3291" w:type="dxa"/>
          </w:tcPr>
          <w:p w14:paraId="2D1618F4" w14:textId="77777777" w:rsidR="00F257E4" w:rsidRDefault="00000000" w:rsidP="00F257E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Website</w:t>
            </w:r>
          </w:p>
        </w:tc>
      </w:tr>
      <w:tr w:rsidR="008B4B65" w14:paraId="66834B90" w14:textId="77777777" w:rsidTr="00844443">
        <w:tc>
          <w:tcPr>
            <w:tcW w:w="2875" w:type="dxa"/>
          </w:tcPr>
          <w:p w14:paraId="6FE27A39" w14:textId="77777777" w:rsidR="00F257E4" w:rsidRPr="00F257E4" w:rsidRDefault="00000000" w:rsidP="00844443">
            <w:pPr>
              <w:jc w:val="both"/>
              <w:rPr>
                <w:sz w:val="20"/>
                <w:szCs w:val="20"/>
              </w:rPr>
            </w:pPr>
            <w:r w:rsidRPr="00F257E4">
              <w:rPr>
                <w:sz w:val="20"/>
                <w:szCs w:val="20"/>
              </w:rPr>
              <w:t>Heavenly Wings Pet Cremation</w:t>
            </w:r>
          </w:p>
        </w:tc>
        <w:tc>
          <w:tcPr>
            <w:tcW w:w="1620" w:type="dxa"/>
          </w:tcPr>
          <w:p w14:paraId="5E77D856" w14:textId="77777777" w:rsidR="00F257E4" w:rsidRPr="00F257E4" w:rsidRDefault="00000000" w:rsidP="00844443">
            <w:pPr>
              <w:jc w:val="both"/>
              <w:rPr>
                <w:sz w:val="20"/>
                <w:szCs w:val="20"/>
              </w:rPr>
            </w:pPr>
            <w:r w:rsidRPr="00F257E4">
              <w:rPr>
                <w:sz w:val="20"/>
                <w:szCs w:val="20"/>
              </w:rPr>
              <w:t>Salem, OR</w:t>
            </w:r>
          </w:p>
        </w:tc>
        <w:tc>
          <w:tcPr>
            <w:tcW w:w="1800" w:type="dxa"/>
          </w:tcPr>
          <w:p w14:paraId="36B3505B" w14:textId="77777777" w:rsidR="00F257E4" w:rsidRPr="00F257E4" w:rsidRDefault="00000000" w:rsidP="00844443">
            <w:pPr>
              <w:jc w:val="both"/>
              <w:rPr>
                <w:sz w:val="20"/>
                <w:szCs w:val="20"/>
              </w:rPr>
            </w:pPr>
            <w:r w:rsidRPr="00F257E4">
              <w:rPr>
                <w:sz w:val="20"/>
                <w:szCs w:val="20"/>
              </w:rPr>
              <w:t>(503) 507-2338</w:t>
            </w:r>
          </w:p>
        </w:tc>
        <w:tc>
          <w:tcPr>
            <w:tcW w:w="3291" w:type="dxa"/>
          </w:tcPr>
          <w:p w14:paraId="181E893B" w14:textId="77777777" w:rsidR="00F257E4" w:rsidRPr="00F257E4" w:rsidRDefault="00000000" w:rsidP="00844443">
            <w:pPr>
              <w:jc w:val="both"/>
              <w:rPr>
                <w:sz w:val="20"/>
                <w:szCs w:val="20"/>
              </w:rPr>
            </w:pPr>
            <w:r w:rsidRPr="00F257E4">
              <w:rPr>
                <w:sz w:val="20"/>
                <w:szCs w:val="20"/>
              </w:rPr>
              <w:t>heavenlywingspetcremation.com</w:t>
            </w:r>
          </w:p>
        </w:tc>
      </w:tr>
      <w:tr w:rsidR="008B4B65" w14:paraId="45D4A2F4" w14:textId="77777777" w:rsidTr="00844443">
        <w:tc>
          <w:tcPr>
            <w:tcW w:w="2875" w:type="dxa"/>
          </w:tcPr>
          <w:p w14:paraId="55F6B6D1" w14:textId="77777777" w:rsidR="00F257E4" w:rsidRPr="00F257E4" w:rsidRDefault="00000000" w:rsidP="00844443">
            <w:pPr>
              <w:jc w:val="both"/>
              <w:rPr>
                <w:sz w:val="20"/>
                <w:szCs w:val="20"/>
              </w:rPr>
            </w:pPr>
            <w:r w:rsidRPr="00F257E4">
              <w:rPr>
                <w:sz w:val="20"/>
                <w:szCs w:val="20"/>
              </w:rPr>
              <w:t>West Coast Pet Memorial</w:t>
            </w:r>
          </w:p>
        </w:tc>
        <w:tc>
          <w:tcPr>
            <w:tcW w:w="1620" w:type="dxa"/>
          </w:tcPr>
          <w:p w14:paraId="74D05227" w14:textId="77777777" w:rsidR="00F257E4" w:rsidRPr="00F257E4" w:rsidRDefault="00000000" w:rsidP="00844443">
            <w:pPr>
              <w:jc w:val="both"/>
              <w:rPr>
                <w:sz w:val="20"/>
                <w:szCs w:val="20"/>
              </w:rPr>
            </w:pPr>
            <w:r w:rsidRPr="00F257E4">
              <w:rPr>
                <w:sz w:val="20"/>
                <w:szCs w:val="20"/>
              </w:rPr>
              <w:t>Eugene, OR</w:t>
            </w:r>
          </w:p>
        </w:tc>
        <w:tc>
          <w:tcPr>
            <w:tcW w:w="1800" w:type="dxa"/>
          </w:tcPr>
          <w:p w14:paraId="76ECA763" w14:textId="77777777" w:rsidR="00F257E4" w:rsidRPr="00F257E4" w:rsidRDefault="00000000" w:rsidP="00844443">
            <w:pPr>
              <w:jc w:val="both"/>
              <w:rPr>
                <w:sz w:val="20"/>
                <w:szCs w:val="20"/>
              </w:rPr>
            </w:pPr>
            <w:r w:rsidRPr="00F257E4">
              <w:rPr>
                <w:sz w:val="20"/>
                <w:szCs w:val="20"/>
              </w:rPr>
              <w:t>(541) 746-0244</w:t>
            </w:r>
          </w:p>
        </w:tc>
        <w:tc>
          <w:tcPr>
            <w:tcW w:w="3291" w:type="dxa"/>
          </w:tcPr>
          <w:p w14:paraId="6FDE7FAA" w14:textId="77777777" w:rsidR="00F257E4" w:rsidRPr="00F257E4" w:rsidRDefault="00000000" w:rsidP="00844443">
            <w:pPr>
              <w:jc w:val="both"/>
              <w:rPr>
                <w:sz w:val="20"/>
                <w:szCs w:val="20"/>
              </w:rPr>
            </w:pPr>
            <w:r w:rsidRPr="00F257E4">
              <w:rPr>
                <w:sz w:val="20"/>
                <w:szCs w:val="20"/>
              </w:rPr>
              <w:t>westcoastpetmemorial.com</w:t>
            </w:r>
          </w:p>
        </w:tc>
      </w:tr>
      <w:tr w:rsidR="008B4B65" w14:paraId="607D1DB7" w14:textId="77777777" w:rsidTr="00F854C9">
        <w:trPr>
          <w:trHeight w:val="291"/>
        </w:trPr>
        <w:tc>
          <w:tcPr>
            <w:tcW w:w="2875" w:type="dxa"/>
            <w:vAlign w:val="bottom"/>
          </w:tcPr>
          <w:p w14:paraId="097C50C6" w14:textId="77777777" w:rsidR="005A26F0" w:rsidRPr="00F257E4" w:rsidRDefault="00000000" w:rsidP="00844443">
            <w:pPr>
              <w:jc w:val="both"/>
              <w:rPr>
                <w:sz w:val="20"/>
                <w:szCs w:val="20"/>
              </w:rPr>
            </w:pPr>
            <w:r w:rsidRPr="00F257E4">
              <w:rPr>
                <w:sz w:val="20"/>
                <w:szCs w:val="20"/>
              </w:rPr>
              <w:t>West Coast Pet Memorial</w:t>
            </w:r>
          </w:p>
        </w:tc>
        <w:tc>
          <w:tcPr>
            <w:tcW w:w="1620" w:type="dxa"/>
            <w:vAlign w:val="bottom"/>
          </w:tcPr>
          <w:p w14:paraId="01335F26" w14:textId="77777777" w:rsidR="005A26F0" w:rsidRPr="00F257E4" w:rsidRDefault="00000000" w:rsidP="00844443">
            <w:pPr>
              <w:jc w:val="both"/>
              <w:rPr>
                <w:sz w:val="20"/>
                <w:szCs w:val="20"/>
              </w:rPr>
            </w:pPr>
            <w:r w:rsidRPr="00F257E4">
              <w:rPr>
                <w:sz w:val="20"/>
                <w:szCs w:val="20"/>
              </w:rPr>
              <w:t>Portland, OR</w:t>
            </w:r>
          </w:p>
        </w:tc>
        <w:tc>
          <w:tcPr>
            <w:tcW w:w="1800" w:type="dxa"/>
            <w:vAlign w:val="bottom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B4B65" w14:paraId="6D5F0B41" w14:textId="77777777" w:rsidTr="008A61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D5F685" w14:textId="77777777" w:rsidR="005A26F0" w:rsidRPr="00F257E4" w:rsidRDefault="005A26F0" w:rsidP="00AD66E0">
                  <w:pPr>
                    <w:framePr w:hSpace="180" w:wrap="around" w:vAnchor="text" w:hAnchor="margin" w:xAlign="center" w:y="25"/>
                    <w:spacing w:after="0" w:line="240" w:lineRule="auto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23FB821" w14:textId="77777777" w:rsidR="005A26F0" w:rsidRPr="00F257E4" w:rsidRDefault="005A26F0" w:rsidP="00844443">
            <w:pPr>
              <w:jc w:val="both"/>
              <w:rPr>
                <w:vanish/>
                <w:sz w:val="20"/>
                <w:szCs w:val="20"/>
              </w:rPr>
            </w:pPr>
          </w:p>
          <w:p w14:paraId="1187C7CC" w14:textId="77777777" w:rsidR="005A26F0" w:rsidRPr="00F257E4" w:rsidRDefault="00000000" w:rsidP="008444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854C9">
              <w:rPr>
                <w:sz w:val="20"/>
                <w:szCs w:val="20"/>
              </w:rPr>
              <w:t>503</w:t>
            </w:r>
            <w:r>
              <w:rPr>
                <w:sz w:val="20"/>
                <w:szCs w:val="20"/>
              </w:rPr>
              <w:t xml:space="preserve">) </w:t>
            </w:r>
            <w:r w:rsidR="00F854C9">
              <w:rPr>
                <w:sz w:val="20"/>
                <w:szCs w:val="20"/>
              </w:rPr>
              <w:t>885-2211</w:t>
            </w:r>
          </w:p>
        </w:tc>
        <w:tc>
          <w:tcPr>
            <w:tcW w:w="3291" w:type="dxa"/>
            <w:vAlign w:val="bottom"/>
          </w:tcPr>
          <w:p w14:paraId="21088FB0" w14:textId="77777777" w:rsidR="005A26F0" w:rsidRPr="00F257E4" w:rsidRDefault="00000000" w:rsidP="00844443">
            <w:pPr>
              <w:jc w:val="both"/>
              <w:rPr>
                <w:sz w:val="20"/>
                <w:szCs w:val="20"/>
              </w:rPr>
            </w:pPr>
            <w:r w:rsidRPr="00F257E4">
              <w:rPr>
                <w:sz w:val="20"/>
                <w:szCs w:val="20"/>
              </w:rPr>
              <w:t>westcoastpetmemorial.com</w:t>
            </w:r>
          </w:p>
        </w:tc>
      </w:tr>
      <w:tr w:rsidR="008B4B65" w14:paraId="3C18050B" w14:textId="77777777" w:rsidTr="00844443">
        <w:tc>
          <w:tcPr>
            <w:tcW w:w="2875" w:type="dxa"/>
          </w:tcPr>
          <w:p w14:paraId="3AE9D9F6" w14:textId="77777777" w:rsidR="005A26F0" w:rsidRPr="00F257E4" w:rsidRDefault="00000000" w:rsidP="00844443">
            <w:pPr>
              <w:jc w:val="both"/>
              <w:rPr>
                <w:sz w:val="20"/>
                <w:szCs w:val="20"/>
              </w:rPr>
            </w:pPr>
            <w:r w:rsidRPr="00F257E4">
              <w:rPr>
                <w:sz w:val="20"/>
                <w:szCs w:val="20"/>
              </w:rPr>
              <w:t>Peaceful Heart Aquamation</w:t>
            </w:r>
          </w:p>
        </w:tc>
        <w:tc>
          <w:tcPr>
            <w:tcW w:w="1620" w:type="dxa"/>
          </w:tcPr>
          <w:p w14:paraId="385B7C19" w14:textId="77777777" w:rsidR="005A26F0" w:rsidRPr="00F257E4" w:rsidRDefault="00000000" w:rsidP="00844443">
            <w:pPr>
              <w:jc w:val="both"/>
              <w:rPr>
                <w:sz w:val="20"/>
                <w:szCs w:val="20"/>
              </w:rPr>
            </w:pPr>
            <w:r w:rsidRPr="00F257E4">
              <w:rPr>
                <w:sz w:val="20"/>
                <w:szCs w:val="20"/>
              </w:rPr>
              <w:t>Philomath, OR</w:t>
            </w:r>
          </w:p>
        </w:tc>
        <w:tc>
          <w:tcPr>
            <w:tcW w:w="1800" w:type="dxa"/>
          </w:tcPr>
          <w:p w14:paraId="28B49ABC" w14:textId="77777777" w:rsidR="005A26F0" w:rsidRPr="00F257E4" w:rsidRDefault="00000000" w:rsidP="00844443">
            <w:pPr>
              <w:jc w:val="both"/>
              <w:rPr>
                <w:sz w:val="20"/>
                <w:szCs w:val="20"/>
              </w:rPr>
            </w:pPr>
            <w:r w:rsidRPr="00F257E4">
              <w:rPr>
                <w:sz w:val="20"/>
                <w:szCs w:val="20"/>
              </w:rPr>
              <w:t>(541) 929-8145</w:t>
            </w:r>
          </w:p>
        </w:tc>
        <w:tc>
          <w:tcPr>
            <w:tcW w:w="3291" w:type="dxa"/>
          </w:tcPr>
          <w:p w14:paraId="33A0D4FF" w14:textId="77777777" w:rsidR="005A26F0" w:rsidRPr="00F257E4" w:rsidRDefault="00000000" w:rsidP="00844443">
            <w:pPr>
              <w:jc w:val="both"/>
              <w:rPr>
                <w:sz w:val="20"/>
                <w:szCs w:val="20"/>
              </w:rPr>
            </w:pPr>
            <w:r w:rsidRPr="00F257E4">
              <w:rPr>
                <w:sz w:val="20"/>
                <w:szCs w:val="20"/>
              </w:rPr>
              <w:t>peacefulheartaquamation.com</w:t>
            </w:r>
          </w:p>
        </w:tc>
      </w:tr>
      <w:tr w:rsidR="008B4B65" w14:paraId="530A776F" w14:textId="77777777" w:rsidTr="00844443">
        <w:tc>
          <w:tcPr>
            <w:tcW w:w="2875" w:type="dxa"/>
          </w:tcPr>
          <w:p w14:paraId="008638A3" w14:textId="77777777" w:rsidR="005A26F0" w:rsidRPr="00F257E4" w:rsidRDefault="00000000" w:rsidP="00844443">
            <w:pPr>
              <w:jc w:val="both"/>
              <w:rPr>
                <w:sz w:val="20"/>
                <w:szCs w:val="20"/>
              </w:rPr>
            </w:pPr>
            <w:r w:rsidRPr="00F257E4">
              <w:rPr>
                <w:sz w:val="20"/>
                <w:szCs w:val="20"/>
              </w:rPr>
              <w:t>Newberg Pet Cremation</w:t>
            </w:r>
          </w:p>
        </w:tc>
        <w:tc>
          <w:tcPr>
            <w:tcW w:w="1620" w:type="dxa"/>
          </w:tcPr>
          <w:p w14:paraId="38377D30" w14:textId="77777777" w:rsidR="005A26F0" w:rsidRPr="00F257E4" w:rsidRDefault="00000000" w:rsidP="00844443">
            <w:pPr>
              <w:jc w:val="both"/>
              <w:rPr>
                <w:sz w:val="20"/>
                <w:szCs w:val="20"/>
              </w:rPr>
            </w:pPr>
            <w:r w:rsidRPr="00F257E4">
              <w:rPr>
                <w:sz w:val="20"/>
                <w:szCs w:val="20"/>
              </w:rPr>
              <w:t>Newberg, OR</w:t>
            </w:r>
          </w:p>
        </w:tc>
        <w:tc>
          <w:tcPr>
            <w:tcW w:w="1800" w:type="dxa"/>
          </w:tcPr>
          <w:p w14:paraId="43CA6837" w14:textId="77777777" w:rsidR="005A26F0" w:rsidRPr="00F257E4" w:rsidRDefault="00000000" w:rsidP="00844443">
            <w:pPr>
              <w:jc w:val="both"/>
              <w:rPr>
                <w:sz w:val="20"/>
                <w:szCs w:val="20"/>
              </w:rPr>
            </w:pPr>
            <w:r w:rsidRPr="00F257E4">
              <w:rPr>
                <w:sz w:val="20"/>
                <w:szCs w:val="20"/>
              </w:rPr>
              <w:t>(503) 979-3254</w:t>
            </w:r>
          </w:p>
        </w:tc>
        <w:tc>
          <w:tcPr>
            <w:tcW w:w="3291" w:type="dxa"/>
          </w:tcPr>
          <w:p w14:paraId="470CD9C0" w14:textId="77777777" w:rsidR="005A26F0" w:rsidRPr="00F257E4" w:rsidRDefault="00000000" w:rsidP="00844443">
            <w:pPr>
              <w:jc w:val="both"/>
              <w:rPr>
                <w:sz w:val="20"/>
                <w:szCs w:val="20"/>
              </w:rPr>
            </w:pPr>
            <w:r w:rsidRPr="00F257E4">
              <w:rPr>
                <w:sz w:val="20"/>
                <w:szCs w:val="20"/>
              </w:rPr>
              <w:t>newbergpetcremation.com</w:t>
            </w:r>
          </w:p>
        </w:tc>
      </w:tr>
    </w:tbl>
    <w:p w14:paraId="5394D19D" w14:textId="77777777" w:rsidR="007D6CD2" w:rsidRPr="007D6CD2" w:rsidRDefault="007D6CD2" w:rsidP="00F257E4">
      <w:pPr>
        <w:spacing w:line="240" w:lineRule="auto"/>
        <w:rPr>
          <w:sz w:val="22"/>
          <w:szCs w:val="22"/>
        </w:rPr>
      </w:pPr>
    </w:p>
    <w:sectPr w:rsidR="007D6CD2" w:rsidRPr="007D6CD2" w:rsidSect="005902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1EA93" w14:textId="77777777" w:rsidR="006810C1" w:rsidRDefault="006810C1">
      <w:pPr>
        <w:spacing w:after="0" w:line="240" w:lineRule="auto"/>
      </w:pPr>
      <w:r>
        <w:separator/>
      </w:r>
    </w:p>
  </w:endnote>
  <w:endnote w:type="continuationSeparator" w:id="0">
    <w:p w14:paraId="14AC14A3" w14:textId="77777777" w:rsidR="006810C1" w:rsidRDefault="00681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45A2" w14:textId="77777777" w:rsidR="00AD66E0" w:rsidRDefault="00AD66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F6636" w14:textId="77777777" w:rsidR="00CD38E0" w:rsidRDefault="00000000">
    <w:pPr>
      <w:pStyle w:val="Footer"/>
    </w:pPr>
    <w:r>
      <w:t>F-BUS-29.6</w:t>
    </w:r>
    <w:r>
      <w:ptab w:relativeTo="margin" w:alignment="center" w:leader="none"/>
    </w:r>
    <w:r>
      <w:t>Active Date: 7/9/2026</w:t>
    </w:r>
    <w:r>
      <w:ptab w:relativeTo="margin" w:alignment="right" w:leader="none"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C171D" w14:textId="77777777" w:rsidR="00AD66E0" w:rsidRDefault="00AD66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1BEA3" w14:textId="77777777" w:rsidR="006810C1" w:rsidRDefault="006810C1">
      <w:pPr>
        <w:spacing w:after="0" w:line="240" w:lineRule="auto"/>
      </w:pPr>
      <w:r>
        <w:separator/>
      </w:r>
    </w:p>
  </w:footnote>
  <w:footnote w:type="continuationSeparator" w:id="0">
    <w:p w14:paraId="3ADC6007" w14:textId="77777777" w:rsidR="006810C1" w:rsidRDefault="00681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7298F" w14:textId="77777777" w:rsidR="00AD66E0" w:rsidRDefault="00AD66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ECB7" w14:textId="77777777" w:rsidR="007D6CD2" w:rsidRDefault="00000000">
    <w:pPr>
      <w:pStyle w:val="Header"/>
    </w:pPr>
    <w:r>
      <w:rPr>
        <w:b/>
        <w:noProof/>
      </w:rPr>
      <w:drawing>
        <wp:anchor distT="0" distB="0" distL="114300" distR="114300" simplePos="0" relativeHeight="251658240" behindDoc="1" locked="0" layoutInCell="1" allowOverlap="1" wp14:anchorId="21E16ADB" wp14:editId="5FCD16EB">
          <wp:simplePos x="0" y="0"/>
          <wp:positionH relativeFrom="margin">
            <wp:posOffset>-819150</wp:posOffset>
          </wp:positionH>
          <wp:positionV relativeFrom="paragraph">
            <wp:posOffset>-333375</wp:posOffset>
          </wp:positionV>
          <wp:extent cx="2009775" cy="655110"/>
          <wp:effectExtent l="0" t="0" r="0" b="0"/>
          <wp:wrapNone/>
          <wp:docPr id="1670570312" name="Picture 1670570312" descr="A black background with orang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ack background with orange text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9775" cy="655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4D7D2" w14:textId="77777777" w:rsidR="00AD66E0" w:rsidRDefault="00AD66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2E23538"/>
    <w:multiLevelType w:val="multilevel"/>
    <w:tmpl w:val="A7BEC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C799F"/>
    <w:multiLevelType w:val="multilevel"/>
    <w:tmpl w:val="57EA3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41048"/>
    <w:multiLevelType w:val="multilevel"/>
    <w:tmpl w:val="8E4E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D412FB"/>
    <w:multiLevelType w:val="multilevel"/>
    <w:tmpl w:val="9D54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E633F1"/>
    <w:multiLevelType w:val="multilevel"/>
    <w:tmpl w:val="BA6A0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622AA"/>
    <w:multiLevelType w:val="multilevel"/>
    <w:tmpl w:val="172E8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0A1927"/>
    <w:multiLevelType w:val="multilevel"/>
    <w:tmpl w:val="41B2C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4406DE"/>
    <w:multiLevelType w:val="multilevel"/>
    <w:tmpl w:val="2C98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16396E"/>
    <w:multiLevelType w:val="multilevel"/>
    <w:tmpl w:val="BFA0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466820"/>
    <w:multiLevelType w:val="multilevel"/>
    <w:tmpl w:val="D846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F44F3B"/>
    <w:multiLevelType w:val="multilevel"/>
    <w:tmpl w:val="86D0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0165792">
    <w:abstractNumId w:val="2"/>
  </w:num>
  <w:num w:numId="2" w16cid:durableId="189802025">
    <w:abstractNumId w:val="8"/>
  </w:num>
  <w:num w:numId="3" w16cid:durableId="1984961202">
    <w:abstractNumId w:val="7"/>
  </w:num>
  <w:num w:numId="4" w16cid:durableId="1163617956">
    <w:abstractNumId w:val="3"/>
  </w:num>
  <w:num w:numId="5" w16cid:durableId="493030131">
    <w:abstractNumId w:val="1"/>
  </w:num>
  <w:num w:numId="6" w16cid:durableId="1846090657">
    <w:abstractNumId w:val="4"/>
  </w:num>
  <w:num w:numId="7" w16cid:durableId="1248423764">
    <w:abstractNumId w:val="0"/>
  </w:num>
  <w:num w:numId="8" w16cid:durableId="641272504">
    <w:abstractNumId w:val="9"/>
  </w:num>
  <w:num w:numId="9" w16cid:durableId="1882664218">
    <w:abstractNumId w:val="6"/>
  </w:num>
  <w:num w:numId="10" w16cid:durableId="569655810">
    <w:abstractNumId w:val="5"/>
  </w:num>
  <w:num w:numId="11" w16cid:durableId="9873268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nternalQPulse_CurrentDateTime" w:val="&lt;QPulse_CurrentDateTime&gt;"/>
    <w:docVar w:name="InternalQPulse_CurrentUserName" w:val="&lt;QPulse_CurrentUserName&gt;"/>
    <w:docVar w:name="InternalQPulse_DatabaseAlias" w:val="&lt;QPulse_DatabaseAlias&gt;"/>
    <w:docVar w:name="InternalQPulse_DocActiveDate" w:val="&lt;QPulse_DocActiveDate&gt;"/>
    <w:docVar w:name="InternalQPulse_DocAuthor" w:val="&lt;QPulse_DocAuthor&gt;"/>
    <w:docVar w:name="InternalQPulse_DocChangeDetails" w:val="&lt;QPulse_DocChangeDetails&gt;"/>
    <w:docVar w:name="InternalQPulse_DocLastReviewDate" w:val="&lt;QPulse_DocLastReviewDate&gt;"/>
    <w:docVar w:name="InternalQPulse_DocLastReviewDetails" w:val="&lt;QPulse_DocLastReviewDetails&gt;"/>
    <w:docVar w:name="InternalQPulse_DocLastReviewOwner" w:val="&lt;QPulse_DocLastReviewOwner&gt;"/>
    <w:docVar w:name="InternalQPulse_DocNumber" w:val="&lt;QPulse_DocNumber&gt;"/>
    <w:docVar w:name="InternalQPulse_DocOwner" w:val="&lt;QPulse_DocOwner&gt;"/>
    <w:docVar w:name="InternalQPulse_DocReviewDate" w:val="&lt;QPulse_DocReviewDate&gt;"/>
    <w:docVar w:name="InternalQPulse_DocRevisionNumber" w:val="&lt;QPulse_DocRevisionNumber&gt;"/>
    <w:docVar w:name="InternalQPulse_DocStatus" w:val="&lt;QPulse_DocStatus&gt;"/>
    <w:docVar w:name="InternalQPulse_DocTitle" w:val="&lt;QPulse_DocTitle&gt;"/>
    <w:docVar w:name="InternalQPulse_DocType" w:val="&lt;QPulse_DocType&gt;"/>
    <w:docVar w:name="QPulse_CurrentDateTime" w:val="&lt;QPulse_CurrentDateTime&gt;"/>
    <w:docVar w:name="QPulse_CurrentUserName" w:val="&lt;QPulse_CurrentUserName&gt;"/>
    <w:docVar w:name="QPulse_DatabaseAlias" w:val="&lt;QPulse_DatabaseAlias&gt;"/>
    <w:docVar w:name="QPulse_DocActiveDate" w:val="&lt;QPulse_DocActiveDate&gt;"/>
    <w:docVar w:name="QPulse_DocAuthor" w:val="&lt;QPulse_DocAuthor&gt;"/>
    <w:docVar w:name="QPulse_DocChangeDetails" w:val="&lt;QPulse_DocChangeDetails&gt;"/>
    <w:docVar w:name="QPulse_DocLastReviewDate" w:val="&lt;QPulse_DocLastReviewDate&gt;"/>
    <w:docVar w:name="QPulse_DocLastReviewDetails" w:val="&lt;QPulse_DocLastReviewDetails&gt;"/>
    <w:docVar w:name="QPulse_DocLastReviewOwner" w:val="&lt;QPulse_DocLastReviewOwner&gt;"/>
    <w:docVar w:name="QPulse_DocNumber" w:val="&lt;QPulse_DocNumber&gt;"/>
    <w:docVar w:name="QPulse_DocOwner" w:val="&lt;QPulse_DocOwner&gt;"/>
    <w:docVar w:name="QPulse_DocReviewDate" w:val="&lt;QPulse_DocReviewDate&gt;"/>
    <w:docVar w:name="QPulse_DocRevisionNumber" w:val="&lt;QPulse_DocRevisionNumber&gt;"/>
    <w:docVar w:name="QPulse_DocStatus" w:val="&lt;QPulse_DocStatus&gt;"/>
    <w:docVar w:name="QPulse_DocTitle" w:val="&lt;QPulse_DocTitle&gt;"/>
    <w:docVar w:name="QPulse_DocType" w:val="&lt;QPulse_DocType&gt;"/>
    <w:docVar w:name="QPulseSys_SessionID" w:val="04582c25-c852-41b7-a583-667b032525d0"/>
  </w:docVars>
  <w:rsids>
    <w:rsidRoot w:val="007D6CD2"/>
    <w:rsid w:val="00016A79"/>
    <w:rsid w:val="00067CF3"/>
    <w:rsid w:val="0009724F"/>
    <w:rsid w:val="000D6CC4"/>
    <w:rsid w:val="000F11F3"/>
    <w:rsid w:val="000F37F6"/>
    <w:rsid w:val="00160CCF"/>
    <w:rsid w:val="00162283"/>
    <w:rsid w:val="00183C90"/>
    <w:rsid w:val="00187B86"/>
    <w:rsid w:val="001971FD"/>
    <w:rsid w:val="001A4DF5"/>
    <w:rsid w:val="001B07F5"/>
    <w:rsid w:val="001E09A4"/>
    <w:rsid w:val="0020463E"/>
    <w:rsid w:val="0021105D"/>
    <w:rsid w:val="00265BFD"/>
    <w:rsid w:val="0036329F"/>
    <w:rsid w:val="00375BA1"/>
    <w:rsid w:val="0039079A"/>
    <w:rsid w:val="00435B87"/>
    <w:rsid w:val="00453FB7"/>
    <w:rsid w:val="004B5BE5"/>
    <w:rsid w:val="004D009E"/>
    <w:rsid w:val="004F6D0A"/>
    <w:rsid w:val="0053240B"/>
    <w:rsid w:val="00567558"/>
    <w:rsid w:val="00590263"/>
    <w:rsid w:val="005A26F0"/>
    <w:rsid w:val="00602C0F"/>
    <w:rsid w:val="00635E66"/>
    <w:rsid w:val="00664DD0"/>
    <w:rsid w:val="006810C1"/>
    <w:rsid w:val="006B7743"/>
    <w:rsid w:val="00752D16"/>
    <w:rsid w:val="00774214"/>
    <w:rsid w:val="007808E2"/>
    <w:rsid w:val="007D02E8"/>
    <w:rsid w:val="007D6CD2"/>
    <w:rsid w:val="007E0B76"/>
    <w:rsid w:val="00844443"/>
    <w:rsid w:val="00897268"/>
    <w:rsid w:val="008B4B65"/>
    <w:rsid w:val="008C2349"/>
    <w:rsid w:val="00913D55"/>
    <w:rsid w:val="00915E85"/>
    <w:rsid w:val="00945509"/>
    <w:rsid w:val="00961809"/>
    <w:rsid w:val="009626B6"/>
    <w:rsid w:val="00992F26"/>
    <w:rsid w:val="009A6471"/>
    <w:rsid w:val="009A7DC7"/>
    <w:rsid w:val="009F14F5"/>
    <w:rsid w:val="00A11F2D"/>
    <w:rsid w:val="00A258E1"/>
    <w:rsid w:val="00A56FFD"/>
    <w:rsid w:val="00A7366E"/>
    <w:rsid w:val="00A8280E"/>
    <w:rsid w:val="00AA7D98"/>
    <w:rsid w:val="00AD66E0"/>
    <w:rsid w:val="00AF09B7"/>
    <w:rsid w:val="00B045AB"/>
    <w:rsid w:val="00C274BC"/>
    <w:rsid w:val="00C76FA8"/>
    <w:rsid w:val="00C863E3"/>
    <w:rsid w:val="00CA647D"/>
    <w:rsid w:val="00CD38E0"/>
    <w:rsid w:val="00D171B2"/>
    <w:rsid w:val="00D17966"/>
    <w:rsid w:val="00D25857"/>
    <w:rsid w:val="00D51373"/>
    <w:rsid w:val="00D55860"/>
    <w:rsid w:val="00DB09FF"/>
    <w:rsid w:val="00DF1B75"/>
    <w:rsid w:val="00E06C61"/>
    <w:rsid w:val="00E22F35"/>
    <w:rsid w:val="00E32585"/>
    <w:rsid w:val="00E45340"/>
    <w:rsid w:val="00E46203"/>
    <w:rsid w:val="00EA76A7"/>
    <w:rsid w:val="00EB171D"/>
    <w:rsid w:val="00EB3D8E"/>
    <w:rsid w:val="00EB5AEB"/>
    <w:rsid w:val="00EE6162"/>
    <w:rsid w:val="00F03138"/>
    <w:rsid w:val="00F04797"/>
    <w:rsid w:val="00F257E4"/>
    <w:rsid w:val="00F573DC"/>
    <w:rsid w:val="00F724AA"/>
    <w:rsid w:val="00F8507B"/>
    <w:rsid w:val="00F8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E0647"/>
  <w15:chartTrackingRefBased/>
  <w15:docId w15:val="{8261897C-E303-4545-9F43-1F4BA4F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6C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6C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6C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6C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6C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6C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6C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6C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6C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6C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6C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6C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6C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6C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6C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6C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6C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6C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6C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6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6C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6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6C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6C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6C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6C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6C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6C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6CD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D6CD2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CD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D6C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CD2"/>
  </w:style>
  <w:style w:type="paragraph" w:styleId="Footer">
    <w:name w:val="footer"/>
    <w:basedOn w:val="Normal"/>
    <w:link w:val="FooterChar"/>
    <w:uiPriority w:val="99"/>
    <w:unhideWhenUsed/>
    <w:rsid w:val="007D6C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CD2"/>
  </w:style>
  <w:style w:type="table" w:styleId="TableGrid">
    <w:name w:val="Table Grid"/>
    <w:basedOn w:val="TableNormal"/>
    <w:uiPriority w:val="39"/>
    <w:rsid w:val="00F25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vetmed.oregonstate.edu/ovdl/tests-and-fe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Hammond, Maggie</dc:creator>
  <cp:lastModifiedBy>Greene, Sarah</cp:lastModifiedBy>
  <cp:revision>2</cp:revision>
  <cp:lastPrinted>2026-06-25T17:15:00Z</cp:lastPrinted>
  <dcterms:created xsi:type="dcterms:W3CDTF">2026-08-11T18:58:00Z</dcterms:created>
  <dcterms:modified xsi:type="dcterms:W3CDTF">2026-08-11T18:58:00Z</dcterms:modified>
</cp:coreProperties>
</file>