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28" w:rsidRDefault="005F0E28" w:rsidP="005F0E28">
      <w:pPr>
        <w:rPr>
          <w:rFonts w:ascii="Arial" w:hAnsi="Arial" w:cs="Arial"/>
          <w:b/>
          <w:sz w:val="32"/>
          <w:szCs w:val="32"/>
        </w:rPr>
      </w:pPr>
      <w:bookmarkStart w:id="0" w:name="_GoBack"/>
      <w:bookmarkEnd w:id="0"/>
    </w:p>
    <w:p w:rsidR="005F0E28" w:rsidRDefault="005F0E28" w:rsidP="005F0E28">
      <w:pPr>
        <w:rPr>
          <w:rFonts w:ascii="Arial" w:hAnsi="Arial" w:cs="Arial"/>
          <w:b/>
          <w:sz w:val="40"/>
          <w:szCs w:val="40"/>
          <w:lang w:val="en-US"/>
        </w:rPr>
      </w:pPr>
      <w:r w:rsidRPr="005F0E28">
        <w:rPr>
          <w:rFonts w:ascii="Arial" w:hAnsi="Arial" w:cs="Arial"/>
          <w:b/>
          <w:sz w:val="40"/>
          <w:szCs w:val="40"/>
          <w:lang w:val="en-US"/>
        </w:rPr>
        <w:t>Topics for summer internship 202</w:t>
      </w:r>
      <w:r w:rsidR="00D908D6">
        <w:rPr>
          <w:rFonts w:ascii="Arial" w:hAnsi="Arial" w:cs="Arial"/>
          <w:b/>
          <w:sz w:val="40"/>
          <w:szCs w:val="40"/>
          <w:lang w:val="en-US"/>
        </w:rPr>
        <w:t>3</w:t>
      </w:r>
      <w:r w:rsidRPr="005F0E28">
        <w:rPr>
          <w:rFonts w:ascii="Arial" w:hAnsi="Arial" w:cs="Arial"/>
          <w:b/>
          <w:sz w:val="40"/>
          <w:szCs w:val="40"/>
          <w:lang w:val="en-US"/>
        </w:rPr>
        <w:t xml:space="preserve"> at ENVT</w:t>
      </w:r>
    </w:p>
    <w:p w:rsidR="005F0E28" w:rsidRPr="005F0E28" w:rsidRDefault="005F0E28" w:rsidP="00017DA4">
      <w:pPr>
        <w:spacing w:after="0" w:line="240" w:lineRule="auto"/>
        <w:rPr>
          <w:rFonts w:ascii="Arial" w:eastAsia="Times New Roman" w:hAnsi="Arial" w:cs="Arial"/>
          <w:sz w:val="28"/>
          <w:szCs w:val="28"/>
          <w:lang w:val="en-US" w:eastAsia="fr-FR"/>
        </w:rPr>
      </w:pPr>
    </w:p>
    <w:p w:rsidR="00EB02F6" w:rsidRPr="005F0E28" w:rsidRDefault="00EB02F6" w:rsidP="00EB02F6">
      <w:pPr>
        <w:pStyle w:val="Paragraphedeliste"/>
        <w:numPr>
          <w:ilvl w:val="0"/>
          <w:numId w:val="1"/>
        </w:numPr>
        <w:rPr>
          <w:rFonts w:ascii="Arial" w:hAnsi="Arial" w:cs="Arial"/>
          <w:b/>
          <w:sz w:val="32"/>
          <w:szCs w:val="32"/>
          <w:lang w:val="en-US"/>
        </w:rPr>
      </w:pPr>
      <w:r w:rsidRPr="005F0E28">
        <w:rPr>
          <w:rFonts w:ascii="Arial" w:hAnsi="Arial" w:cs="Arial"/>
          <w:b/>
          <w:sz w:val="32"/>
          <w:szCs w:val="32"/>
          <w:lang w:val="en-US"/>
        </w:rPr>
        <w:t xml:space="preserve">Virology </w:t>
      </w:r>
      <w:r w:rsidR="00B65135">
        <w:rPr>
          <w:rFonts w:ascii="Arial" w:hAnsi="Arial" w:cs="Arial"/>
          <w:b/>
          <w:sz w:val="32"/>
          <w:szCs w:val="32"/>
          <w:lang w:val="en-US"/>
        </w:rPr>
        <w:t>(</w:t>
      </w:r>
      <w:proofErr w:type="spellStart"/>
      <w:r w:rsidR="00B65135">
        <w:rPr>
          <w:rFonts w:ascii="Arial" w:hAnsi="Arial" w:cs="Arial"/>
          <w:b/>
          <w:sz w:val="32"/>
          <w:szCs w:val="32"/>
          <w:lang w:val="en-US"/>
        </w:rPr>
        <w:t>VIRéMIE</w:t>
      </w:r>
      <w:proofErr w:type="spellEnd"/>
      <w:r w:rsidR="00B65135">
        <w:rPr>
          <w:rFonts w:ascii="Arial" w:hAnsi="Arial" w:cs="Arial"/>
          <w:b/>
          <w:sz w:val="32"/>
          <w:szCs w:val="32"/>
          <w:lang w:val="en-US"/>
        </w:rPr>
        <w:t xml:space="preserve"> team)</w:t>
      </w:r>
    </w:p>
    <w:p w:rsidR="00EB02F6" w:rsidRPr="005F0E28" w:rsidRDefault="00EB02F6" w:rsidP="00EB02F6">
      <w:pPr>
        <w:spacing w:after="0"/>
        <w:jc w:val="both"/>
        <w:rPr>
          <w:rFonts w:ascii="Arial" w:hAnsi="Arial" w:cs="Arial"/>
          <w:color w:val="000000" w:themeColor="text1"/>
          <w:lang w:val="en-US"/>
        </w:rPr>
      </w:pPr>
      <w:r w:rsidRPr="005F0E28">
        <w:rPr>
          <w:rFonts w:ascii="Arial" w:hAnsi="Arial" w:cs="Arial"/>
          <w:color w:val="000000" w:themeColor="text1"/>
          <w:lang w:val="en-US"/>
        </w:rPr>
        <w:t xml:space="preserve">Our team of virology is part of the joint research unit of the National Veterinary School of Toulouse (ENVT) and the National Research Institute for Agriculture, Food and Environment (INRAe) Interactions Host-Pathogens. This year we are </w:t>
      </w:r>
      <w:r w:rsidR="00D908D6">
        <w:rPr>
          <w:rFonts w:ascii="Arial" w:hAnsi="Arial" w:cs="Arial"/>
          <w:color w:val="000000" w:themeColor="text1"/>
          <w:lang w:val="en-US"/>
        </w:rPr>
        <w:t>8</w:t>
      </w:r>
      <w:r w:rsidRPr="005F0E28">
        <w:rPr>
          <w:rFonts w:ascii="Arial" w:hAnsi="Arial" w:cs="Arial"/>
          <w:color w:val="000000" w:themeColor="text1"/>
          <w:lang w:val="en-US"/>
        </w:rPr>
        <w:t xml:space="preserve"> permanent staff members (including scientists and research technicians), </w:t>
      </w:r>
      <w:r w:rsidR="00D908D6">
        <w:rPr>
          <w:rFonts w:ascii="Arial" w:hAnsi="Arial" w:cs="Arial"/>
          <w:color w:val="000000" w:themeColor="text1"/>
          <w:lang w:val="en-US"/>
        </w:rPr>
        <w:t>4</w:t>
      </w:r>
      <w:r w:rsidRPr="005F0E28">
        <w:rPr>
          <w:rFonts w:ascii="Arial" w:hAnsi="Arial" w:cs="Arial"/>
          <w:color w:val="000000" w:themeColor="text1"/>
          <w:lang w:val="en-US"/>
        </w:rPr>
        <w:t xml:space="preserve"> PhD students </w:t>
      </w:r>
      <w:r w:rsidR="00D908D6">
        <w:rPr>
          <w:rFonts w:ascii="Arial" w:hAnsi="Arial" w:cs="Arial"/>
          <w:color w:val="000000" w:themeColor="text1"/>
          <w:lang w:val="en-US"/>
        </w:rPr>
        <w:t xml:space="preserve">and 2 master students. DVM </w:t>
      </w:r>
      <w:r w:rsidRPr="005F0E28">
        <w:rPr>
          <w:rFonts w:ascii="Arial" w:hAnsi="Arial" w:cs="Arial"/>
          <w:color w:val="000000" w:themeColor="text1"/>
          <w:lang w:val="en-US"/>
        </w:rPr>
        <w:t xml:space="preserve">and undergraduate students also join the team for their theses or short internships. Our group investigates the mechanisms of host-virus dialogue, using both </w:t>
      </w:r>
      <w:r w:rsidRPr="005F0E28">
        <w:rPr>
          <w:rFonts w:ascii="Arial" w:hAnsi="Arial" w:cs="Arial"/>
          <w:i/>
          <w:color w:val="000000" w:themeColor="text1"/>
          <w:lang w:val="en-US"/>
        </w:rPr>
        <w:t>in vitro</w:t>
      </w:r>
      <w:r w:rsidRPr="005F0E28">
        <w:rPr>
          <w:rFonts w:ascii="Arial" w:hAnsi="Arial" w:cs="Arial"/>
          <w:color w:val="000000" w:themeColor="text1"/>
          <w:lang w:val="en-US"/>
        </w:rPr>
        <w:t xml:space="preserve"> an </w:t>
      </w:r>
      <w:r w:rsidRPr="005F0E28">
        <w:rPr>
          <w:rFonts w:ascii="Arial" w:hAnsi="Arial" w:cs="Arial"/>
          <w:i/>
          <w:color w:val="000000" w:themeColor="text1"/>
          <w:lang w:val="en-US"/>
        </w:rPr>
        <w:t>in vivo</w:t>
      </w:r>
      <w:r w:rsidRPr="005F0E28">
        <w:rPr>
          <w:rFonts w:ascii="Arial" w:hAnsi="Arial" w:cs="Arial"/>
          <w:color w:val="000000" w:themeColor="text1"/>
          <w:lang w:val="en-US"/>
        </w:rPr>
        <w:t xml:space="preserve"> approaches.</w:t>
      </w:r>
    </w:p>
    <w:p w:rsidR="00EB02F6" w:rsidRPr="005F0E28" w:rsidRDefault="00EB02F6" w:rsidP="00EB02F6">
      <w:pPr>
        <w:spacing w:after="0"/>
        <w:jc w:val="both"/>
        <w:rPr>
          <w:rFonts w:ascii="Arial" w:hAnsi="Arial" w:cs="Arial"/>
          <w:color w:val="000000" w:themeColor="text1"/>
          <w:lang w:val="en-US"/>
        </w:rPr>
      </w:pPr>
    </w:p>
    <w:p w:rsidR="00EB02F6" w:rsidRPr="005F0E28" w:rsidRDefault="00EB02F6" w:rsidP="00EB02F6">
      <w:pPr>
        <w:spacing w:after="0"/>
        <w:jc w:val="both"/>
        <w:rPr>
          <w:rFonts w:ascii="Arial" w:hAnsi="Arial" w:cs="Arial"/>
          <w:b/>
          <w:color w:val="000000" w:themeColor="text1"/>
          <w:lang w:val="en-US"/>
        </w:rPr>
      </w:pPr>
      <w:r w:rsidRPr="005F0E28">
        <w:rPr>
          <w:rFonts w:ascii="Arial" w:hAnsi="Arial" w:cs="Arial"/>
          <w:b/>
          <w:color w:val="000000" w:themeColor="text1"/>
          <w:lang w:val="en-US"/>
        </w:rPr>
        <w:t>Contact: mariette.ducatez@envt.fr</w:t>
      </w:r>
    </w:p>
    <w:p w:rsidR="00EB02F6" w:rsidRPr="005F0E28" w:rsidRDefault="00EB02F6" w:rsidP="00EB02F6">
      <w:pPr>
        <w:spacing w:after="0"/>
        <w:jc w:val="both"/>
        <w:rPr>
          <w:rFonts w:ascii="Arial" w:hAnsi="Arial" w:cs="Arial"/>
          <w:color w:val="000000" w:themeColor="text1"/>
          <w:lang w:val="en-US"/>
        </w:rPr>
      </w:pPr>
    </w:p>
    <w:p w:rsidR="00EB02F6" w:rsidRPr="005F0E28" w:rsidRDefault="00EB02F6" w:rsidP="00EB02F6">
      <w:pPr>
        <w:spacing w:after="0"/>
        <w:jc w:val="both"/>
        <w:rPr>
          <w:rFonts w:ascii="Arial" w:hAnsi="Arial" w:cs="Arial"/>
          <w:lang w:val="en-US"/>
        </w:rPr>
      </w:pPr>
    </w:p>
    <w:p w:rsidR="00D908D6" w:rsidRPr="005F0E28" w:rsidRDefault="00D908D6" w:rsidP="00D908D6">
      <w:pPr>
        <w:pStyle w:val="Paragraphedeliste"/>
        <w:numPr>
          <w:ilvl w:val="0"/>
          <w:numId w:val="6"/>
        </w:numPr>
        <w:spacing w:after="0" w:line="240" w:lineRule="auto"/>
        <w:rPr>
          <w:rFonts w:ascii="Arial" w:eastAsia="Times New Roman" w:hAnsi="Arial" w:cs="Arial"/>
          <w:color w:val="2E74B5" w:themeColor="accent1" w:themeShade="BF"/>
          <w:sz w:val="28"/>
          <w:szCs w:val="28"/>
          <w:lang w:val="en-US" w:eastAsia="fr-FR"/>
        </w:rPr>
      </w:pPr>
      <w:r w:rsidRPr="005F0E28">
        <w:rPr>
          <w:rFonts w:ascii="Arial" w:eastAsia="Times New Roman" w:hAnsi="Arial" w:cs="Arial"/>
          <w:b/>
          <w:color w:val="2E74B5" w:themeColor="accent1" w:themeShade="BF"/>
          <w:sz w:val="28"/>
          <w:szCs w:val="28"/>
          <w:lang w:val="en-GB" w:eastAsia="fr-FR"/>
        </w:rPr>
        <w:t>Emergence of highly pathogenic avian influenza</w:t>
      </w:r>
    </w:p>
    <w:p w:rsidR="00D908D6" w:rsidRPr="005F0E28" w:rsidRDefault="00D908D6" w:rsidP="00D908D6">
      <w:pPr>
        <w:pStyle w:val="Paragraphedeliste"/>
        <w:spacing w:after="0" w:line="240" w:lineRule="auto"/>
        <w:rPr>
          <w:rFonts w:ascii="Arial" w:eastAsia="Times New Roman" w:hAnsi="Arial" w:cs="Arial"/>
          <w:sz w:val="28"/>
          <w:szCs w:val="28"/>
          <w:lang w:val="en-US" w:eastAsia="fr-FR"/>
        </w:rPr>
      </w:pPr>
    </w:p>
    <w:p w:rsidR="00D908D6" w:rsidRPr="005F0E28" w:rsidRDefault="00D908D6" w:rsidP="00D908D6">
      <w:pPr>
        <w:spacing w:after="0" w:line="240" w:lineRule="auto"/>
        <w:rPr>
          <w:rFonts w:ascii="Arial" w:eastAsia="Times New Roman" w:hAnsi="Arial" w:cs="Arial"/>
          <w:lang w:val="en-US" w:eastAsia="fr-FR"/>
        </w:rPr>
      </w:pPr>
      <w:r w:rsidRPr="005F0E28">
        <w:rPr>
          <w:rFonts w:ascii="Arial" w:eastAsia="Times New Roman" w:hAnsi="Arial" w:cs="Arial"/>
          <w:lang w:val="en-GB" w:eastAsia="fr-FR"/>
        </w:rPr>
        <w:t>This project will use state-of-the art molecular virology to assess how the nucleotide sequence of the hemagglutinin gene segment modulates the genetic evolution from low pathogenic avian influenza to highly pathogenic avian influenza viruses.</w:t>
      </w:r>
    </w:p>
    <w:p w:rsidR="00D908D6" w:rsidRPr="005F0E28" w:rsidRDefault="00D908D6" w:rsidP="00D908D6">
      <w:pPr>
        <w:spacing w:after="0" w:line="240" w:lineRule="auto"/>
        <w:rPr>
          <w:rFonts w:ascii="Arial" w:eastAsia="Times New Roman" w:hAnsi="Arial" w:cs="Arial"/>
          <w:lang w:val="en-US" w:eastAsia="fr-FR"/>
        </w:rPr>
      </w:pPr>
      <w:r w:rsidRPr="005F0E28">
        <w:rPr>
          <w:rFonts w:ascii="Arial" w:eastAsia="Times New Roman" w:hAnsi="Arial" w:cs="Arial"/>
          <w:lang w:val="en-GB" w:eastAsia="fr-FR"/>
        </w:rPr>
        <w:t xml:space="preserve">Supervisor: </w:t>
      </w:r>
      <w:proofErr w:type="spellStart"/>
      <w:r w:rsidRPr="005F0E28">
        <w:rPr>
          <w:rFonts w:ascii="Arial" w:eastAsia="Times New Roman" w:hAnsi="Arial" w:cs="Arial"/>
          <w:lang w:val="en-GB" w:eastAsia="fr-FR"/>
        </w:rPr>
        <w:t>Romain</w:t>
      </w:r>
      <w:proofErr w:type="spellEnd"/>
      <w:r w:rsidRPr="005F0E28">
        <w:rPr>
          <w:rFonts w:ascii="Arial" w:eastAsia="Times New Roman" w:hAnsi="Arial" w:cs="Arial"/>
          <w:lang w:val="en-GB" w:eastAsia="fr-FR"/>
        </w:rPr>
        <w:t xml:space="preserve"> </w:t>
      </w:r>
      <w:proofErr w:type="spellStart"/>
      <w:r w:rsidRPr="005F0E28">
        <w:rPr>
          <w:rFonts w:ascii="Arial" w:eastAsia="Times New Roman" w:hAnsi="Arial" w:cs="Arial"/>
          <w:lang w:val="en-GB" w:eastAsia="fr-FR"/>
        </w:rPr>
        <w:t>Volmer</w:t>
      </w:r>
      <w:proofErr w:type="spellEnd"/>
      <w:r w:rsidRPr="005F0E28">
        <w:rPr>
          <w:rFonts w:ascii="Arial" w:eastAsia="Times New Roman" w:hAnsi="Arial" w:cs="Arial"/>
          <w:lang w:val="en-GB" w:eastAsia="fr-FR"/>
        </w:rPr>
        <w:t xml:space="preserve">, DVM, PhD – Laboratory of virology – </w:t>
      </w:r>
      <w:proofErr w:type="spellStart"/>
      <w:r w:rsidRPr="005F0E28">
        <w:rPr>
          <w:rFonts w:ascii="Arial" w:eastAsia="Times New Roman" w:hAnsi="Arial" w:cs="Arial"/>
          <w:lang w:val="en-GB" w:eastAsia="fr-FR"/>
        </w:rPr>
        <w:t>Ecole</w:t>
      </w:r>
      <w:proofErr w:type="spellEnd"/>
      <w:r w:rsidRPr="005F0E28">
        <w:rPr>
          <w:rFonts w:ascii="Arial" w:eastAsia="Times New Roman" w:hAnsi="Arial" w:cs="Arial"/>
          <w:lang w:val="en-GB" w:eastAsia="fr-FR"/>
        </w:rPr>
        <w:t xml:space="preserve"> </w:t>
      </w:r>
      <w:proofErr w:type="spellStart"/>
      <w:r w:rsidRPr="005F0E28">
        <w:rPr>
          <w:rFonts w:ascii="Arial" w:eastAsia="Times New Roman" w:hAnsi="Arial" w:cs="Arial"/>
          <w:lang w:val="en-GB" w:eastAsia="fr-FR"/>
        </w:rPr>
        <w:t>nationale</w:t>
      </w:r>
      <w:proofErr w:type="spellEnd"/>
      <w:r w:rsidRPr="005F0E28">
        <w:rPr>
          <w:rFonts w:ascii="Arial" w:eastAsia="Times New Roman" w:hAnsi="Arial" w:cs="Arial"/>
          <w:lang w:val="en-GB" w:eastAsia="fr-FR"/>
        </w:rPr>
        <w:t xml:space="preserve"> </w:t>
      </w:r>
      <w:proofErr w:type="spellStart"/>
      <w:r w:rsidRPr="005F0E28">
        <w:rPr>
          <w:rFonts w:ascii="Arial" w:eastAsia="Times New Roman" w:hAnsi="Arial" w:cs="Arial"/>
          <w:lang w:val="en-GB" w:eastAsia="fr-FR"/>
        </w:rPr>
        <w:t>vétérinaire</w:t>
      </w:r>
      <w:proofErr w:type="spellEnd"/>
      <w:r w:rsidRPr="005F0E28">
        <w:rPr>
          <w:rFonts w:ascii="Arial" w:eastAsia="Times New Roman" w:hAnsi="Arial" w:cs="Arial"/>
          <w:lang w:val="en-GB" w:eastAsia="fr-FR"/>
        </w:rPr>
        <w:t xml:space="preserve"> de Toulouse - France</w:t>
      </w:r>
    </w:p>
    <w:p w:rsidR="00D908D6" w:rsidRPr="005F0E28" w:rsidRDefault="00D908D6" w:rsidP="00D908D6">
      <w:pPr>
        <w:spacing w:after="0" w:line="240" w:lineRule="auto"/>
        <w:rPr>
          <w:rFonts w:ascii="Arial" w:eastAsia="Times New Roman" w:hAnsi="Arial" w:cs="Arial"/>
          <w:b/>
          <w:lang w:val="en-US" w:eastAsia="fr-FR"/>
        </w:rPr>
      </w:pPr>
      <w:r w:rsidRPr="005F0E28">
        <w:rPr>
          <w:rFonts w:ascii="Arial" w:eastAsia="Times New Roman" w:hAnsi="Arial" w:cs="Arial"/>
          <w:b/>
          <w:lang w:val="en-GB" w:eastAsia="fr-FR"/>
        </w:rPr>
        <w:t>Contact: romain.volmer@envt.fr</w:t>
      </w:r>
    </w:p>
    <w:p w:rsidR="00D908D6" w:rsidRPr="005F0E28" w:rsidRDefault="007B0FA1" w:rsidP="00D908D6">
      <w:pPr>
        <w:spacing w:after="0" w:line="240" w:lineRule="auto"/>
        <w:rPr>
          <w:rFonts w:ascii="Arial" w:eastAsia="Times New Roman" w:hAnsi="Arial" w:cs="Arial"/>
          <w:lang w:val="en-US" w:eastAsia="fr-FR"/>
        </w:rPr>
      </w:pPr>
      <w:r>
        <w:fldChar w:fldCharType="begin"/>
      </w:r>
      <w:r w:rsidRPr="001F4EA7">
        <w:rPr>
          <w:lang w:val="en-US"/>
        </w:rPr>
        <w:instrText xml:space="preserve"> HYPER</w:instrText>
      </w:r>
      <w:r w:rsidRPr="001F4EA7">
        <w:rPr>
          <w:lang w:val="en-US"/>
        </w:rPr>
        <w:instrText xml:space="preserve">LINK "https://interactionshotesagentspathogenes.weebly.com/" </w:instrText>
      </w:r>
      <w:r>
        <w:fldChar w:fldCharType="separate"/>
      </w:r>
      <w:r w:rsidR="00D908D6" w:rsidRPr="005F0E28">
        <w:rPr>
          <w:rStyle w:val="Lienhypertexte"/>
          <w:rFonts w:ascii="Arial" w:eastAsia="Times New Roman" w:hAnsi="Arial" w:cs="Arial"/>
          <w:lang w:val="en-US" w:eastAsia="fr-FR"/>
        </w:rPr>
        <w:t>https://interactionshotesagentspathogenes.weebly.com/</w:t>
      </w:r>
      <w:r>
        <w:rPr>
          <w:rStyle w:val="Lienhypertexte"/>
          <w:rFonts w:ascii="Arial" w:eastAsia="Times New Roman" w:hAnsi="Arial" w:cs="Arial"/>
          <w:lang w:val="en-US" w:eastAsia="fr-FR"/>
        </w:rPr>
        <w:fldChar w:fldCharType="end"/>
      </w:r>
    </w:p>
    <w:p w:rsidR="00D908D6" w:rsidRPr="00D908D6" w:rsidRDefault="00D908D6" w:rsidP="00D908D6">
      <w:pPr>
        <w:pStyle w:val="Paragraphedeliste"/>
        <w:spacing w:after="0" w:line="276" w:lineRule="auto"/>
        <w:ind w:left="1080"/>
        <w:jc w:val="both"/>
        <w:rPr>
          <w:rFonts w:ascii="Arial" w:hAnsi="Arial" w:cs="Arial"/>
          <w:color w:val="2E74B5" w:themeColor="accent1" w:themeShade="BF"/>
          <w:sz w:val="28"/>
          <w:szCs w:val="28"/>
          <w:lang w:val="en-US"/>
        </w:rPr>
      </w:pPr>
    </w:p>
    <w:p w:rsidR="00EB02F6" w:rsidRPr="00D908D6" w:rsidRDefault="00EB02F6" w:rsidP="00D908D6">
      <w:pPr>
        <w:pStyle w:val="Paragraphedeliste"/>
        <w:numPr>
          <w:ilvl w:val="0"/>
          <w:numId w:val="6"/>
        </w:numPr>
        <w:spacing w:after="0" w:line="276" w:lineRule="auto"/>
        <w:jc w:val="both"/>
        <w:rPr>
          <w:rFonts w:ascii="Arial" w:hAnsi="Arial" w:cs="Arial"/>
          <w:color w:val="2E74B5" w:themeColor="accent1" w:themeShade="BF"/>
          <w:sz w:val="28"/>
          <w:szCs w:val="28"/>
          <w:lang w:val="en-US"/>
        </w:rPr>
      </w:pPr>
      <w:r w:rsidRPr="00D908D6">
        <w:rPr>
          <w:rFonts w:ascii="Arial" w:hAnsi="Arial" w:cs="Arial"/>
          <w:b/>
          <w:color w:val="2E74B5" w:themeColor="accent1" w:themeShade="BF"/>
          <w:sz w:val="28"/>
          <w:szCs w:val="28"/>
          <w:lang w:val="en-US"/>
        </w:rPr>
        <w:t>Molecular epidemiology of a</w:t>
      </w:r>
      <w:r w:rsidR="00D908D6" w:rsidRPr="00D908D6">
        <w:rPr>
          <w:rFonts w:ascii="Arial" w:hAnsi="Arial" w:cs="Arial"/>
          <w:b/>
          <w:color w:val="2E74B5" w:themeColor="accent1" w:themeShade="BF"/>
          <w:sz w:val="28"/>
          <w:szCs w:val="28"/>
          <w:lang w:val="en-US"/>
        </w:rPr>
        <w:t>vian</w:t>
      </w:r>
      <w:r w:rsidRPr="00D908D6">
        <w:rPr>
          <w:rFonts w:ascii="Arial" w:hAnsi="Arial" w:cs="Arial"/>
          <w:b/>
          <w:color w:val="2E74B5" w:themeColor="accent1" w:themeShade="BF"/>
          <w:sz w:val="28"/>
          <w:szCs w:val="28"/>
          <w:lang w:val="en-US"/>
        </w:rPr>
        <w:t xml:space="preserve"> influenza viruses</w:t>
      </w:r>
    </w:p>
    <w:p w:rsidR="00EB02F6" w:rsidRPr="005F0E28" w:rsidRDefault="00EB02F6" w:rsidP="00EB02F6">
      <w:pPr>
        <w:spacing w:after="0"/>
        <w:rPr>
          <w:rFonts w:ascii="Arial" w:hAnsi="Arial" w:cs="Arial"/>
          <w:lang w:val="en-US"/>
        </w:rPr>
      </w:pPr>
      <w:r w:rsidRPr="005F0E28">
        <w:rPr>
          <w:rFonts w:ascii="Arial" w:hAnsi="Arial" w:cs="Arial"/>
          <w:lang w:val="en-US"/>
        </w:rPr>
        <w:t xml:space="preserve">Only two avian viruses are able by themselves to cause 100% mortality in chicken flocks: highly pathogenic influenza virus and </w:t>
      </w:r>
      <w:proofErr w:type="spellStart"/>
      <w:r w:rsidRPr="005F0E28">
        <w:rPr>
          <w:rFonts w:ascii="Arial" w:hAnsi="Arial" w:cs="Arial"/>
          <w:lang w:val="en-US"/>
        </w:rPr>
        <w:t>velogenic</w:t>
      </w:r>
      <w:proofErr w:type="spellEnd"/>
      <w:r w:rsidRPr="005F0E28">
        <w:rPr>
          <w:rFonts w:ascii="Arial" w:hAnsi="Arial" w:cs="Arial"/>
          <w:lang w:val="en-US"/>
        </w:rPr>
        <w:t xml:space="preserve"> Newcastle disease virus (NDV). Several other avian viruses cause severe losses in poultry flocks when associated with co-infecting pathogens. In Africa, very little is known on avian viruses, their circulation, evolution and spread. We have strong collaborations with Northern (Morocco), Western (Benin, Togo, Côte d’Ivoire</w:t>
      </w:r>
      <w:r w:rsidR="00D908D6">
        <w:rPr>
          <w:rFonts w:ascii="Arial" w:hAnsi="Arial" w:cs="Arial"/>
          <w:lang w:val="en-US"/>
        </w:rPr>
        <w:t>, Mali</w:t>
      </w:r>
      <w:r w:rsidRPr="005F0E28">
        <w:rPr>
          <w:rFonts w:ascii="Arial" w:hAnsi="Arial" w:cs="Arial"/>
          <w:lang w:val="en-US"/>
        </w:rPr>
        <w:t xml:space="preserve">), and Eastern (Uganda) Africa and are conducting molecular epidemiology studies mainly on respiratory viruses on the continent to be able to understand putative virus exchanges between wild and domestic birds and between geographic areas. We will work on African field samples, screen them for avian viruses by (RT-)PCR, take care of the virus isolation in </w:t>
      </w:r>
      <w:proofErr w:type="spellStart"/>
      <w:r w:rsidRPr="005F0E28">
        <w:rPr>
          <w:rFonts w:ascii="Arial" w:hAnsi="Arial" w:cs="Arial"/>
          <w:lang w:val="en-US"/>
        </w:rPr>
        <w:t>embryonnated</w:t>
      </w:r>
      <w:proofErr w:type="spellEnd"/>
      <w:r w:rsidRPr="005F0E28">
        <w:rPr>
          <w:rFonts w:ascii="Arial" w:hAnsi="Arial" w:cs="Arial"/>
          <w:lang w:val="en-US"/>
        </w:rPr>
        <w:t xml:space="preserve"> eggs, and carry out a molecular characterization of the strains (partial or full genome sequencing, phylogenetic analyses).</w:t>
      </w:r>
    </w:p>
    <w:p w:rsidR="00EB02F6" w:rsidRPr="005F0E28" w:rsidRDefault="00EB02F6" w:rsidP="00EB02F6">
      <w:pPr>
        <w:spacing w:after="0"/>
        <w:rPr>
          <w:rFonts w:ascii="Arial" w:hAnsi="Arial" w:cs="Arial"/>
          <w:lang w:val="en-US"/>
        </w:rPr>
      </w:pPr>
    </w:p>
    <w:p w:rsidR="00EB02F6" w:rsidRPr="005F0E28" w:rsidRDefault="00EB02F6" w:rsidP="00EB02F6">
      <w:pPr>
        <w:spacing w:after="0"/>
        <w:jc w:val="both"/>
        <w:rPr>
          <w:rFonts w:ascii="Arial" w:hAnsi="Arial" w:cs="Arial"/>
          <w:lang w:val="en-US"/>
        </w:rPr>
      </w:pPr>
      <w:r w:rsidRPr="005F0E28">
        <w:rPr>
          <w:rFonts w:ascii="Arial" w:hAnsi="Arial" w:cs="Arial"/>
          <w:lang w:val="en-US"/>
        </w:rPr>
        <w:t xml:space="preserve">The internship will be co-supervised by </w:t>
      </w:r>
      <w:proofErr w:type="spellStart"/>
      <w:r w:rsidRPr="005F0E28">
        <w:rPr>
          <w:rFonts w:ascii="Arial" w:hAnsi="Arial" w:cs="Arial"/>
          <w:lang w:val="en-US"/>
        </w:rPr>
        <w:t>Idrissa</w:t>
      </w:r>
      <w:proofErr w:type="spellEnd"/>
      <w:r w:rsidRPr="005F0E28">
        <w:rPr>
          <w:rFonts w:ascii="Arial" w:hAnsi="Arial" w:cs="Arial"/>
          <w:lang w:val="en-US"/>
        </w:rPr>
        <w:t xml:space="preserve"> </w:t>
      </w:r>
      <w:proofErr w:type="spellStart"/>
      <w:r w:rsidRPr="005F0E28">
        <w:rPr>
          <w:rFonts w:ascii="Arial" w:hAnsi="Arial" w:cs="Arial"/>
          <w:lang w:val="en-US"/>
        </w:rPr>
        <w:t>Sanogo</w:t>
      </w:r>
      <w:proofErr w:type="spellEnd"/>
      <w:r w:rsidRPr="005F0E28">
        <w:rPr>
          <w:rFonts w:ascii="Arial" w:hAnsi="Arial" w:cs="Arial"/>
          <w:lang w:val="en-US"/>
        </w:rPr>
        <w:t xml:space="preserve"> (PhD student).</w:t>
      </w:r>
    </w:p>
    <w:p w:rsidR="00EB02F6" w:rsidRPr="005F0E28" w:rsidRDefault="00EB02F6" w:rsidP="00EB02F6">
      <w:pPr>
        <w:spacing w:after="0"/>
        <w:rPr>
          <w:rFonts w:ascii="Arial" w:hAnsi="Arial" w:cs="Arial"/>
          <w:b/>
          <w:color w:val="002060"/>
          <w:lang w:val="en-US"/>
        </w:rPr>
      </w:pPr>
    </w:p>
    <w:p w:rsidR="00EB02F6" w:rsidRPr="005F0E28" w:rsidRDefault="00EB02F6" w:rsidP="00EB02F6">
      <w:pPr>
        <w:spacing w:after="0"/>
        <w:rPr>
          <w:rFonts w:ascii="Arial" w:hAnsi="Arial" w:cs="Arial"/>
          <w:lang w:val="en-US"/>
        </w:rPr>
      </w:pPr>
      <w:r w:rsidRPr="005F0E28">
        <w:rPr>
          <w:rFonts w:ascii="Arial" w:hAnsi="Arial" w:cs="Arial"/>
          <w:b/>
          <w:color w:val="002060"/>
          <w:lang w:val="en-US"/>
        </w:rPr>
        <w:t>Keywords:</w:t>
      </w:r>
      <w:r w:rsidRPr="005F0E28">
        <w:rPr>
          <w:rFonts w:ascii="Arial" w:hAnsi="Arial" w:cs="Arial"/>
          <w:lang w:val="en-US"/>
        </w:rPr>
        <w:t xml:space="preserve"> avian and bovine respiratory viruses, Africa, molecular epidemiology</w:t>
      </w:r>
    </w:p>
    <w:p w:rsidR="00EB02F6" w:rsidRPr="005F0E28" w:rsidRDefault="00EB02F6" w:rsidP="00EB02F6">
      <w:pPr>
        <w:spacing w:after="0"/>
        <w:jc w:val="both"/>
        <w:rPr>
          <w:rFonts w:ascii="Arial" w:hAnsi="Arial" w:cs="Arial"/>
          <w:color w:val="000000" w:themeColor="text1"/>
          <w:lang w:val="en-US"/>
        </w:rPr>
      </w:pPr>
    </w:p>
    <w:p w:rsidR="00EB02F6" w:rsidRPr="005F0E28" w:rsidRDefault="00EB02F6" w:rsidP="00D908D6">
      <w:pPr>
        <w:pStyle w:val="Paragraphedeliste"/>
        <w:numPr>
          <w:ilvl w:val="0"/>
          <w:numId w:val="6"/>
        </w:numPr>
        <w:spacing w:after="0" w:line="276" w:lineRule="auto"/>
        <w:jc w:val="both"/>
        <w:rPr>
          <w:rFonts w:ascii="Arial" w:hAnsi="Arial" w:cs="Arial"/>
          <w:b/>
          <w:color w:val="2E74B5" w:themeColor="accent1" w:themeShade="BF"/>
          <w:sz w:val="28"/>
          <w:szCs w:val="28"/>
          <w:lang w:val="en-US"/>
        </w:rPr>
      </w:pPr>
      <w:r w:rsidRPr="005F0E28">
        <w:rPr>
          <w:rFonts w:ascii="Arial" w:hAnsi="Arial" w:cs="Arial"/>
          <w:b/>
          <w:color w:val="2E74B5" w:themeColor="accent1" w:themeShade="BF"/>
          <w:sz w:val="28"/>
          <w:szCs w:val="28"/>
          <w:lang w:val="en-US"/>
        </w:rPr>
        <w:t xml:space="preserve">Detection and characterization of influenza D virus </w:t>
      </w:r>
    </w:p>
    <w:p w:rsidR="00EB02F6" w:rsidRPr="005F0E28" w:rsidRDefault="00EB02F6" w:rsidP="00EB02F6">
      <w:pPr>
        <w:spacing w:after="0"/>
        <w:jc w:val="both"/>
        <w:rPr>
          <w:rFonts w:ascii="Arial" w:hAnsi="Arial" w:cs="Arial"/>
          <w:color w:val="000000" w:themeColor="text1"/>
          <w:lang w:val="en-US"/>
        </w:rPr>
      </w:pPr>
      <w:r w:rsidRPr="005F0E28">
        <w:rPr>
          <w:rFonts w:ascii="Arial" w:hAnsi="Arial" w:cs="Arial"/>
          <w:color w:val="000000" w:themeColor="text1"/>
          <w:lang w:val="en-US"/>
        </w:rPr>
        <w:t xml:space="preserve">Recent studies in the USA, in China, and our preliminary work in France have identified a new genus of the </w:t>
      </w:r>
      <w:proofErr w:type="spellStart"/>
      <w:r w:rsidRPr="005F0E28">
        <w:rPr>
          <w:rFonts w:ascii="Arial" w:hAnsi="Arial" w:cs="Arial"/>
          <w:i/>
          <w:color w:val="000000" w:themeColor="text1"/>
          <w:lang w:val="en-US"/>
        </w:rPr>
        <w:t>Orthomyxoviridae</w:t>
      </w:r>
      <w:proofErr w:type="spellEnd"/>
      <w:r w:rsidRPr="005F0E28">
        <w:rPr>
          <w:rFonts w:ascii="Arial" w:hAnsi="Arial" w:cs="Arial"/>
          <w:color w:val="000000" w:themeColor="text1"/>
          <w:lang w:val="en-US"/>
        </w:rPr>
        <w:t xml:space="preserve"> family, named Influenza D virus (IDV). This novel virus was shown to infect farm animals including swine and cattle, and to efficiently replicate and transmit in ferrets, the animal model of choice for transmission of influenza A virus (IAV), a well-known </w:t>
      </w:r>
      <w:r w:rsidRPr="005F0E28">
        <w:rPr>
          <w:rFonts w:ascii="Arial" w:hAnsi="Arial" w:cs="Arial"/>
          <w:color w:val="000000" w:themeColor="text1"/>
          <w:lang w:val="en-US"/>
        </w:rPr>
        <w:lastRenderedPageBreak/>
        <w:t xml:space="preserve">other </w:t>
      </w:r>
      <w:proofErr w:type="spellStart"/>
      <w:r w:rsidRPr="005F0E28">
        <w:rPr>
          <w:rFonts w:ascii="Arial" w:hAnsi="Arial" w:cs="Arial"/>
          <w:color w:val="000000" w:themeColor="text1"/>
          <w:lang w:val="en-US"/>
        </w:rPr>
        <w:t>Orthomyxovirus</w:t>
      </w:r>
      <w:proofErr w:type="spellEnd"/>
      <w:r w:rsidRPr="005F0E28">
        <w:rPr>
          <w:rFonts w:ascii="Arial" w:hAnsi="Arial" w:cs="Arial"/>
          <w:color w:val="000000" w:themeColor="text1"/>
          <w:lang w:val="en-US"/>
        </w:rPr>
        <w:t xml:space="preserve">, to humans. IAV is well known to infect poultry and wild birds, with huge economic consequences for the food industry. In addition, IAV is also a major concern for human health; once this virus crosses the species barrier it might even adapt to its new host, becoming highly infectious and gaining the ability to spread from man to man and cause pandemics. </w:t>
      </w:r>
    </w:p>
    <w:p w:rsidR="00EB02F6" w:rsidRPr="005F0E28" w:rsidRDefault="00EB02F6" w:rsidP="00EB02F6">
      <w:pPr>
        <w:spacing w:after="0"/>
        <w:jc w:val="both"/>
        <w:rPr>
          <w:rFonts w:ascii="Arial" w:hAnsi="Arial" w:cs="Arial"/>
          <w:color w:val="000000" w:themeColor="text1"/>
          <w:lang w:val="en-US"/>
        </w:rPr>
      </w:pPr>
      <w:r w:rsidRPr="005F0E28">
        <w:rPr>
          <w:rFonts w:ascii="Arial" w:hAnsi="Arial" w:cs="Arial"/>
          <w:color w:val="000000" w:themeColor="text1"/>
          <w:lang w:val="en-US"/>
        </w:rPr>
        <w:t xml:space="preserve">In contrast to IAV, there is only very scarce information on Influenza D and its risks for animal and human health. The virus seems to be circulating at a global level in farm animals, as antibodies against IDV has been detected in cattle in America (USA, Canada, Mexico, and Argentina), Asia (China and Japan), Africa (Benin, Togo, Morocco and Kenya), but also in France, Italy, Ireland, Luxembourg and Turkey. In addition, it has been shown that IDV can be isolated from sick cattle, while it might be associated in a complex of pathogens, which might hamper early detection. </w:t>
      </w:r>
    </w:p>
    <w:p w:rsidR="00EB02F6" w:rsidRPr="005F0E28" w:rsidRDefault="00EB02F6" w:rsidP="00EB02F6">
      <w:pPr>
        <w:spacing w:after="0"/>
        <w:jc w:val="both"/>
        <w:rPr>
          <w:rFonts w:ascii="Arial" w:hAnsi="Arial" w:cs="Arial"/>
          <w:color w:val="000000" w:themeColor="text1"/>
          <w:lang w:val="en-US"/>
        </w:rPr>
      </w:pPr>
      <w:r w:rsidRPr="005F0E28">
        <w:rPr>
          <w:rFonts w:ascii="Arial" w:hAnsi="Arial" w:cs="Arial"/>
          <w:color w:val="000000" w:themeColor="text1"/>
          <w:lang w:val="en-US"/>
        </w:rPr>
        <w:t xml:space="preserve">The main scope of the internship is to generate highly needed knowledge for better risk assessment of IDV. We will work towards the evaluation of diagnostic tools and assessing the virus genetic and antigenic properties. The project is part of a European Union funded project with partners from Sweden, Belgium, Italy, Luxembourg and Ireland. </w:t>
      </w:r>
    </w:p>
    <w:p w:rsidR="00EB02F6" w:rsidRPr="005F0E28" w:rsidRDefault="00EB02F6" w:rsidP="00EB02F6">
      <w:pPr>
        <w:spacing w:after="0"/>
        <w:rPr>
          <w:rFonts w:ascii="Arial" w:hAnsi="Arial" w:cs="Arial"/>
          <w:lang w:val="en-US"/>
        </w:rPr>
      </w:pPr>
    </w:p>
    <w:p w:rsidR="00EB02F6" w:rsidRPr="005F0E28" w:rsidRDefault="00EB02F6" w:rsidP="00EB02F6">
      <w:pPr>
        <w:spacing w:after="0"/>
        <w:rPr>
          <w:rFonts w:ascii="Arial" w:hAnsi="Arial" w:cs="Arial"/>
          <w:lang w:val="en-US"/>
        </w:rPr>
      </w:pPr>
      <w:r w:rsidRPr="005F0E28">
        <w:rPr>
          <w:rFonts w:ascii="Arial" w:hAnsi="Arial" w:cs="Arial"/>
          <w:lang w:val="en-US"/>
        </w:rPr>
        <w:t>The internship will be co-supervised by Prof. Gilles Meyer.</w:t>
      </w:r>
    </w:p>
    <w:p w:rsidR="00EB02F6" w:rsidRPr="005F0E28" w:rsidRDefault="00EB02F6" w:rsidP="00EB02F6">
      <w:pPr>
        <w:spacing w:after="0"/>
        <w:rPr>
          <w:rFonts w:ascii="Arial" w:hAnsi="Arial" w:cs="Arial"/>
          <w:lang w:val="en-US"/>
        </w:rPr>
      </w:pPr>
    </w:p>
    <w:p w:rsidR="00EB02F6" w:rsidRPr="005F0E28" w:rsidRDefault="00EB02F6" w:rsidP="00EB02F6">
      <w:pPr>
        <w:spacing w:after="0"/>
        <w:rPr>
          <w:rFonts w:ascii="Arial" w:hAnsi="Arial" w:cs="Arial"/>
          <w:lang w:val="en-US"/>
        </w:rPr>
      </w:pPr>
      <w:r w:rsidRPr="005F0E28">
        <w:rPr>
          <w:rFonts w:ascii="Arial" w:hAnsi="Arial" w:cs="Arial"/>
          <w:b/>
          <w:color w:val="002060"/>
          <w:lang w:val="en-US"/>
        </w:rPr>
        <w:t>Keywords:</w:t>
      </w:r>
      <w:r w:rsidRPr="005F0E28">
        <w:rPr>
          <w:rFonts w:ascii="Arial" w:hAnsi="Arial" w:cs="Arial"/>
          <w:lang w:val="en-US"/>
        </w:rPr>
        <w:t xml:space="preserve"> influenza D virus, molecular biology, serology, evolution, phylogeny, diagnostics.</w:t>
      </w:r>
    </w:p>
    <w:p w:rsidR="00EB02F6" w:rsidRPr="005F0E28" w:rsidRDefault="00EB02F6" w:rsidP="00EB02F6">
      <w:pPr>
        <w:spacing w:after="0"/>
        <w:rPr>
          <w:rFonts w:ascii="Arial" w:hAnsi="Arial" w:cs="Arial"/>
          <w:lang w:val="en-US"/>
        </w:rPr>
      </w:pPr>
    </w:p>
    <w:p w:rsidR="00EB02F6" w:rsidRPr="005F0E28" w:rsidRDefault="00EB02F6" w:rsidP="00EB02F6">
      <w:pPr>
        <w:spacing w:after="0"/>
        <w:rPr>
          <w:rFonts w:ascii="Arial" w:hAnsi="Arial" w:cs="Arial"/>
          <w:lang w:val="en-US"/>
        </w:rPr>
      </w:pPr>
      <w:r w:rsidRPr="005F0E28">
        <w:rPr>
          <w:rFonts w:ascii="Arial" w:hAnsi="Arial" w:cs="Arial"/>
          <w:b/>
          <w:color w:val="002060"/>
          <w:lang w:val="en-US"/>
        </w:rPr>
        <w:t>References:</w:t>
      </w:r>
      <w:r w:rsidRPr="005F0E28">
        <w:rPr>
          <w:rFonts w:ascii="Arial" w:hAnsi="Arial" w:cs="Arial"/>
          <w:lang w:val="en-US"/>
        </w:rPr>
        <w:t xml:space="preserve"> </w:t>
      </w:r>
    </w:p>
    <w:p w:rsidR="00EB02F6" w:rsidRPr="005F0E28" w:rsidRDefault="00EB02F6" w:rsidP="00EB02F6">
      <w:pPr>
        <w:spacing w:after="0"/>
        <w:rPr>
          <w:rFonts w:ascii="Arial" w:hAnsi="Arial" w:cs="Arial"/>
          <w:lang w:val="en-US"/>
        </w:rPr>
      </w:pPr>
      <w:proofErr w:type="spellStart"/>
      <w:r w:rsidRPr="005F0E28">
        <w:rPr>
          <w:rFonts w:ascii="Arial" w:hAnsi="Arial" w:cs="Arial"/>
          <w:lang w:val="en-US"/>
        </w:rPr>
        <w:t>Chiapponi</w:t>
      </w:r>
      <w:proofErr w:type="spellEnd"/>
      <w:r w:rsidRPr="005F0E28">
        <w:rPr>
          <w:rFonts w:ascii="Arial" w:hAnsi="Arial" w:cs="Arial"/>
          <w:lang w:val="en-US"/>
        </w:rPr>
        <w:t xml:space="preserve">, C., et al., Detection of Influenza D Virus among Swine and Cattle, Italy. </w:t>
      </w:r>
      <w:proofErr w:type="spellStart"/>
      <w:r w:rsidRPr="005F0E28">
        <w:rPr>
          <w:rFonts w:ascii="Arial" w:hAnsi="Arial" w:cs="Arial"/>
          <w:lang w:val="en-US"/>
        </w:rPr>
        <w:t>Emerg</w:t>
      </w:r>
      <w:proofErr w:type="spellEnd"/>
      <w:r w:rsidRPr="005F0E28">
        <w:rPr>
          <w:rFonts w:ascii="Arial" w:hAnsi="Arial" w:cs="Arial"/>
          <w:lang w:val="en-US"/>
        </w:rPr>
        <w:t xml:space="preserve"> Infect Dis, 2016. 22(2): p. 352-4.</w:t>
      </w:r>
    </w:p>
    <w:p w:rsidR="00EB02F6" w:rsidRPr="005F0E28" w:rsidRDefault="00EB02F6" w:rsidP="00EB02F6">
      <w:pPr>
        <w:spacing w:after="0"/>
        <w:rPr>
          <w:rFonts w:ascii="Arial" w:hAnsi="Arial" w:cs="Arial"/>
          <w:lang w:val="en-US"/>
        </w:rPr>
      </w:pPr>
      <w:proofErr w:type="spellStart"/>
      <w:r w:rsidRPr="005F0E28">
        <w:rPr>
          <w:rFonts w:ascii="Arial" w:hAnsi="Arial" w:cs="Arial"/>
          <w:lang w:val="en-US"/>
        </w:rPr>
        <w:t>Chiapponi</w:t>
      </w:r>
      <w:proofErr w:type="spellEnd"/>
      <w:r w:rsidRPr="005F0E28">
        <w:rPr>
          <w:rFonts w:ascii="Arial" w:hAnsi="Arial" w:cs="Arial"/>
          <w:lang w:val="en-US"/>
        </w:rPr>
        <w:t>, C., et al., Detection of a New Genetic Cluster of Influenza D Virus in Italian Cattle. Viruses, 2019. 11(12).</w:t>
      </w:r>
    </w:p>
    <w:p w:rsidR="00EB02F6" w:rsidRPr="005F0E28" w:rsidRDefault="00EB02F6" w:rsidP="00EB02F6">
      <w:pPr>
        <w:spacing w:after="0"/>
        <w:rPr>
          <w:rFonts w:ascii="Arial" w:hAnsi="Arial" w:cs="Arial"/>
          <w:lang w:val="en-US"/>
        </w:rPr>
      </w:pPr>
      <w:r w:rsidRPr="005F0E28">
        <w:rPr>
          <w:rFonts w:ascii="Arial" w:hAnsi="Arial" w:cs="Arial"/>
          <w:lang w:val="en-US"/>
        </w:rPr>
        <w:t xml:space="preserve">Ducatez, M.F., C. Pelletier, and G. Meyer, Influenza D virus in cattle, France, 2011-2014. </w:t>
      </w:r>
      <w:proofErr w:type="spellStart"/>
      <w:r w:rsidRPr="005F0E28">
        <w:rPr>
          <w:rFonts w:ascii="Arial" w:hAnsi="Arial" w:cs="Arial"/>
          <w:lang w:val="en-US"/>
        </w:rPr>
        <w:t>Emerg</w:t>
      </w:r>
      <w:proofErr w:type="spellEnd"/>
      <w:r w:rsidRPr="005F0E28">
        <w:rPr>
          <w:rFonts w:ascii="Arial" w:hAnsi="Arial" w:cs="Arial"/>
          <w:lang w:val="en-US"/>
        </w:rPr>
        <w:t xml:space="preserve"> Infect Dis, 2015. 21(2): p. 368-71.</w:t>
      </w:r>
    </w:p>
    <w:p w:rsidR="00EB02F6" w:rsidRPr="005F0E28" w:rsidRDefault="00EB02F6" w:rsidP="00EB02F6">
      <w:pPr>
        <w:spacing w:after="0"/>
        <w:rPr>
          <w:rFonts w:ascii="Arial" w:hAnsi="Arial" w:cs="Arial"/>
          <w:lang w:val="en-US"/>
        </w:rPr>
      </w:pPr>
      <w:r w:rsidRPr="005F0E28">
        <w:rPr>
          <w:rFonts w:ascii="Arial" w:hAnsi="Arial" w:cs="Arial"/>
          <w:lang w:val="en-US"/>
        </w:rPr>
        <w:t xml:space="preserve">Flynn, O., et al., Influenza D Virus in Cattle, Ireland. </w:t>
      </w:r>
      <w:proofErr w:type="spellStart"/>
      <w:r w:rsidRPr="005F0E28">
        <w:rPr>
          <w:rFonts w:ascii="Arial" w:hAnsi="Arial" w:cs="Arial"/>
          <w:lang w:val="en-US"/>
        </w:rPr>
        <w:t>Emerg</w:t>
      </w:r>
      <w:proofErr w:type="spellEnd"/>
      <w:r w:rsidRPr="005F0E28">
        <w:rPr>
          <w:rFonts w:ascii="Arial" w:hAnsi="Arial" w:cs="Arial"/>
          <w:lang w:val="en-US"/>
        </w:rPr>
        <w:t xml:space="preserve"> Infect Dis, 2018. 24(2): p. 389-391.</w:t>
      </w:r>
    </w:p>
    <w:p w:rsidR="00EB02F6" w:rsidRPr="005F0E28" w:rsidRDefault="00EB02F6" w:rsidP="00EB02F6">
      <w:pPr>
        <w:spacing w:after="0"/>
        <w:rPr>
          <w:rFonts w:ascii="Arial" w:hAnsi="Arial" w:cs="Arial"/>
          <w:lang w:val="en-US"/>
        </w:rPr>
      </w:pPr>
      <w:proofErr w:type="spellStart"/>
      <w:r w:rsidRPr="005F0E28">
        <w:rPr>
          <w:rFonts w:ascii="Arial" w:hAnsi="Arial" w:cs="Arial"/>
          <w:lang w:val="en-US"/>
        </w:rPr>
        <w:t>Hause</w:t>
      </w:r>
      <w:proofErr w:type="spellEnd"/>
      <w:r w:rsidRPr="005F0E28">
        <w:rPr>
          <w:rFonts w:ascii="Arial" w:hAnsi="Arial" w:cs="Arial"/>
          <w:lang w:val="en-US"/>
        </w:rPr>
        <w:t xml:space="preserve">, B.M., et al., Characterization of a novel influenza virus in cattle and Swine: proposal for a new genus in the </w:t>
      </w:r>
      <w:proofErr w:type="spellStart"/>
      <w:r w:rsidRPr="005F0E28">
        <w:rPr>
          <w:rFonts w:ascii="Arial" w:hAnsi="Arial" w:cs="Arial"/>
          <w:lang w:val="en-US"/>
        </w:rPr>
        <w:t>Orthomyxoviridae</w:t>
      </w:r>
      <w:proofErr w:type="spellEnd"/>
      <w:r w:rsidRPr="005F0E28">
        <w:rPr>
          <w:rFonts w:ascii="Arial" w:hAnsi="Arial" w:cs="Arial"/>
          <w:lang w:val="en-US"/>
        </w:rPr>
        <w:t xml:space="preserve"> family. </w:t>
      </w:r>
      <w:proofErr w:type="spellStart"/>
      <w:r w:rsidRPr="005F0E28">
        <w:rPr>
          <w:rFonts w:ascii="Arial" w:hAnsi="Arial" w:cs="Arial"/>
          <w:lang w:val="en-US"/>
        </w:rPr>
        <w:t>MBio</w:t>
      </w:r>
      <w:proofErr w:type="spellEnd"/>
      <w:r w:rsidRPr="005F0E28">
        <w:rPr>
          <w:rFonts w:ascii="Arial" w:hAnsi="Arial" w:cs="Arial"/>
          <w:lang w:val="en-US"/>
        </w:rPr>
        <w:t>, 2014. 5(2): p. e00031-14.</w:t>
      </w:r>
    </w:p>
    <w:p w:rsidR="00EB02F6" w:rsidRPr="005F0E28" w:rsidRDefault="00EB02F6" w:rsidP="00EB02F6">
      <w:pPr>
        <w:spacing w:after="0"/>
        <w:rPr>
          <w:rFonts w:ascii="Arial" w:hAnsi="Arial" w:cs="Arial"/>
          <w:lang w:val="en-US"/>
        </w:rPr>
      </w:pPr>
      <w:proofErr w:type="spellStart"/>
      <w:r w:rsidRPr="005F0E28">
        <w:rPr>
          <w:rFonts w:ascii="Arial" w:hAnsi="Arial" w:cs="Arial"/>
          <w:lang w:val="en-US"/>
        </w:rPr>
        <w:t>Hause</w:t>
      </w:r>
      <w:proofErr w:type="spellEnd"/>
      <w:r w:rsidRPr="005F0E28">
        <w:rPr>
          <w:rFonts w:ascii="Arial" w:hAnsi="Arial" w:cs="Arial"/>
          <w:lang w:val="en-US"/>
        </w:rPr>
        <w:t xml:space="preserve">, B.M., et al., Isolation of a novel swine influenza virus from Oklahoma in 2011 which is distantly related to human influenza C viruses. </w:t>
      </w:r>
      <w:proofErr w:type="spellStart"/>
      <w:r w:rsidRPr="005F0E28">
        <w:rPr>
          <w:rFonts w:ascii="Arial" w:hAnsi="Arial" w:cs="Arial"/>
          <w:lang w:val="en-US"/>
        </w:rPr>
        <w:t>PLoS</w:t>
      </w:r>
      <w:proofErr w:type="spellEnd"/>
      <w:r w:rsidRPr="005F0E28">
        <w:rPr>
          <w:rFonts w:ascii="Arial" w:hAnsi="Arial" w:cs="Arial"/>
          <w:lang w:val="en-US"/>
        </w:rPr>
        <w:t xml:space="preserve"> </w:t>
      </w:r>
      <w:proofErr w:type="spellStart"/>
      <w:r w:rsidRPr="005F0E28">
        <w:rPr>
          <w:rFonts w:ascii="Arial" w:hAnsi="Arial" w:cs="Arial"/>
          <w:lang w:val="en-US"/>
        </w:rPr>
        <w:t>Pathog</w:t>
      </w:r>
      <w:proofErr w:type="spellEnd"/>
      <w:r w:rsidRPr="005F0E28">
        <w:rPr>
          <w:rFonts w:ascii="Arial" w:hAnsi="Arial" w:cs="Arial"/>
          <w:lang w:val="en-US"/>
        </w:rPr>
        <w:t>, 2013. 9(2): p. e1003176.</w:t>
      </w:r>
    </w:p>
    <w:p w:rsidR="00EB02F6" w:rsidRPr="005F0E28" w:rsidRDefault="00EB02F6" w:rsidP="00EB02F6">
      <w:pPr>
        <w:spacing w:after="0"/>
        <w:rPr>
          <w:rFonts w:ascii="Arial" w:hAnsi="Arial" w:cs="Arial"/>
          <w:lang w:val="en-US"/>
        </w:rPr>
      </w:pPr>
      <w:r w:rsidRPr="005F0E28">
        <w:rPr>
          <w:rFonts w:ascii="Arial" w:hAnsi="Arial" w:cs="Arial"/>
          <w:lang w:val="en-US"/>
        </w:rPr>
        <w:t xml:space="preserve">O'Donovan, T., et al., Seroprevalence of influenza D virus in selected sample groups of Irish cattle, sheep and pigs. </w:t>
      </w:r>
      <w:proofErr w:type="spellStart"/>
      <w:r w:rsidRPr="005F0E28">
        <w:rPr>
          <w:rFonts w:ascii="Arial" w:hAnsi="Arial" w:cs="Arial"/>
          <w:lang w:val="en-US"/>
        </w:rPr>
        <w:t>Ir</w:t>
      </w:r>
      <w:proofErr w:type="spellEnd"/>
      <w:r w:rsidRPr="005F0E28">
        <w:rPr>
          <w:rFonts w:ascii="Arial" w:hAnsi="Arial" w:cs="Arial"/>
          <w:lang w:val="en-US"/>
        </w:rPr>
        <w:t xml:space="preserve"> Vet J, 2019. 72: p. 11.</w:t>
      </w:r>
    </w:p>
    <w:p w:rsidR="00EB02F6" w:rsidRPr="005F0E28" w:rsidRDefault="00EB02F6" w:rsidP="00EB02F6">
      <w:pPr>
        <w:spacing w:after="0"/>
        <w:rPr>
          <w:rFonts w:ascii="Arial" w:hAnsi="Arial" w:cs="Arial"/>
        </w:rPr>
      </w:pPr>
      <w:proofErr w:type="spellStart"/>
      <w:r w:rsidRPr="005F0E28">
        <w:rPr>
          <w:rFonts w:ascii="Arial" w:hAnsi="Arial" w:cs="Arial"/>
          <w:lang w:val="en-US"/>
        </w:rPr>
        <w:t>Snoeck</w:t>
      </w:r>
      <w:proofErr w:type="spellEnd"/>
      <w:r w:rsidRPr="005F0E28">
        <w:rPr>
          <w:rFonts w:ascii="Arial" w:hAnsi="Arial" w:cs="Arial"/>
          <w:lang w:val="en-US"/>
        </w:rPr>
        <w:t xml:space="preserve">, C.J., et al., Influenza D Virus Circulation in Cattle and Swine, Luxembourg, 2012-2016. </w:t>
      </w:r>
      <w:proofErr w:type="spellStart"/>
      <w:r w:rsidRPr="005F0E28">
        <w:rPr>
          <w:rFonts w:ascii="Arial" w:hAnsi="Arial" w:cs="Arial"/>
          <w:lang w:val="en-US"/>
        </w:rPr>
        <w:t>Emerg</w:t>
      </w:r>
      <w:proofErr w:type="spellEnd"/>
      <w:r w:rsidRPr="005F0E28">
        <w:rPr>
          <w:rFonts w:ascii="Arial" w:hAnsi="Arial" w:cs="Arial"/>
          <w:lang w:val="en-US"/>
        </w:rPr>
        <w:t xml:space="preserve"> Infect Dis, 2018. </w:t>
      </w:r>
      <w:r w:rsidRPr="005F0E28">
        <w:rPr>
          <w:rFonts w:ascii="Arial" w:hAnsi="Arial" w:cs="Arial"/>
        </w:rPr>
        <w:t>24(7</w:t>
      </w:r>
      <w:proofErr w:type="gramStart"/>
      <w:r w:rsidRPr="005F0E28">
        <w:rPr>
          <w:rFonts w:ascii="Arial" w:hAnsi="Arial" w:cs="Arial"/>
        </w:rPr>
        <w:t>):</w:t>
      </w:r>
      <w:proofErr w:type="gramEnd"/>
      <w:r w:rsidRPr="005F0E28">
        <w:rPr>
          <w:rFonts w:ascii="Arial" w:hAnsi="Arial" w:cs="Arial"/>
        </w:rPr>
        <w:t xml:space="preserve"> p. 1388-1389.</w:t>
      </w:r>
    </w:p>
    <w:p w:rsidR="00EB02F6" w:rsidRPr="005F0E28" w:rsidRDefault="00EB02F6" w:rsidP="00EB02F6">
      <w:pPr>
        <w:spacing w:after="0"/>
        <w:jc w:val="both"/>
        <w:rPr>
          <w:rFonts w:ascii="Arial" w:hAnsi="Arial" w:cs="Arial"/>
          <w:color w:val="2E74B5" w:themeColor="accent1" w:themeShade="BF"/>
          <w:sz w:val="28"/>
          <w:szCs w:val="28"/>
          <w:lang w:val="en-US"/>
        </w:rPr>
      </w:pPr>
    </w:p>
    <w:p w:rsidR="00EB02F6" w:rsidRPr="005F0E28" w:rsidRDefault="00EB02F6" w:rsidP="00D908D6">
      <w:pPr>
        <w:pStyle w:val="Paragraphedeliste"/>
        <w:numPr>
          <w:ilvl w:val="0"/>
          <w:numId w:val="6"/>
        </w:numPr>
        <w:spacing w:after="0" w:line="276" w:lineRule="auto"/>
        <w:rPr>
          <w:rFonts w:ascii="Arial" w:hAnsi="Arial" w:cs="Arial"/>
          <w:color w:val="2E74B5" w:themeColor="accent1" w:themeShade="BF"/>
          <w:sz w:val="28"/>
          <w:szCs w:val="28"/>
          <w:lang w:val="en-US"/>
        </w:rPr>
      </w:pPr>
      <w:proofErr w:type="spellStart"/>
      <w:r w:rsidRPr="005F0E28">
        <w:rPr>
          <w:rFonts w:ascii="Arial" w:hAnsi="Arial" w:cs="Arial"/>
          <w:b/>
          <w:color w:val="2E74B5" w:themeColor="accent1" w:themeShade="BF"/>
          <w:sz w:val="28"/>
          <w:szCs w:val="28"/>
          <w:lang w:val="en-US"/>
        </w:rPr>
        <w:t>Myxoma</w:t>
      </w:r>
      <w:proofErr w:type="spellEnd"/>
      <w:r w:rsidRPr="005F0E28">
        <w:rPr>
          <w:rFonts w:ascii="Arial" w:hAnsi="Arial" w:cs="Arial"/>
          <w:b/>
          <w:color w:val="2E74B5" w:themeColor="accent1" w:themeShade="BF"/>
          <w:sz w:val="28"/>
          <w:szCs w:val="28"/>
          <w:lang w:val="en-US"/>
        </w:rPr>
        <w:t xml:space="preserve"> virus evolution from the 1960s to now</w:t>
      </w:r>
    </w:p>
    <w:p w:rsidR="005F0E28" w:rsidRPr="005F0E28" w:rsidRDefault="005F0E28" w:rsidP="005F0E28">
      <w:pPr>
        <w:pStyle w:val="Paragraphedeliste"/>
        <w:spacing w:after="0" w:line="276" w:lineRule="auto"/>
        <w:ind w:left="1080"/>
        <w:rPr>
          <w:rFonts w:ascii="Arial" w:hAnsi="Arial" w:cs="Arial"/>
          <w:color w:val="2E74B5" w:themeColor="accent1" w:themeShade="BF"/>
          <w:sz w:val="28"/>
          <w:szCs w:val="28"/>
          <w:lang w:val="en-US"/>
        </w:rPr>
      </w:pPr>
    </w:p>
    <w:p w:rsidR="00EB02F6" w:rsidRPr="005F0E28" w:rsidRDefault="00EB02F6" w:rsidP="00EB02F6">
      <w:pPr>
        <w:spacing w:after="0"/>
        <w:rPr>
          <w:rFonts w:ascii="Arial" w:hAnsi="Arial" w:cs="Arial"/>
          <w:lang w:val="en-US"/>
        </w:rPr>
      </w:pPr>
      <w:proofErr w:type="spellStart"/>
      <w:r w:rsidRPr="005F0E28">
        <w:rPr>
          <w:rFonts w:ascii="Arial" w:hAnsi="Arial" w:cs="Arial"/>
          <w:lang w:val="en-US"/>
        </w:rPr>
        <w:t>Myxomatosis</w:t>
      </w:r>
      <w:proofErr w:type="spellEnd"/>
      <w:r w:rsidRPr="005F0E28">
        <w:rPr>
          <w:rFonts w:ascii="Arial" w:hAnsi="Arial" w:cs="Arial"/>
          <w:lang w:val="en-US"/>
        </w:rPr>
        <w:t xml:space="preserve"> in Europe is the result of the release of a South America strain of </w:t>
      </w:r>
      <w:proofErr w:type="spellStart"/>
      <w:r w:rsidRPr="005F0E28">
        <w:rPr>
          <w:rFonts w:ascii="Arial" w:hAnsi="Arial" w:cs="Arial"/>
          <w:lang w:val="en-US"/>
        </w:rPr>
        <w:t>myxoma</w:t>
      </w:r>
      <w:proofErr w:type="spellEnd"/>
      <w:r w:rsidRPr="005F0E28">
        <w:rPr>
          <w:rFonts w:ascii="Arial" w:hAnsi="Arial" w:cs="Arial"/>
          <w:lang w:val="en-US"/>
        </w:rPr>
        <w:t xml:space="preserve"> virus in 1952. Several attenuated strains with origins in South America or California have since been used as vaccines in the rabbit industry. Using our archive virus collection (with samples from 1960s to now), we will aim at understanding the evolution and molecular clock of European </w:t>
      </w:r>
      <w:proofErr w:type="spellStart"/>
      <w:r w:rsidRPr="005F0E28">
        <w:rPr>
          <w:rFonts w:ascii="Arial" w:hAnsi="Arial" w:cs="Arial"/>
          <w:lang w:val="en-US"/>
        </w:rPr>
        <w:t>myxoma</w:t>
      </w:r>
      <w:proofErr w:type="spellEnd"/>
      <w:r w:rsidRPr="005F0E28">
        <w:rPr>
          <w:rFonts w:ascii="Arial" w:hAnsi="Arial" w:cs="Arial"/>
          <w:lang w:val="en-US"/>
        </w:rPr>
        <w:t xml:space="preserve"> viruses. Techniques to be used here: DNA extraction, PCR reactions for targeted genome regions, Sanger sequencing, phylogeny and molecular clock analyses. </w:t>
      </w:r>
    </w:p>
    <w:p w:rsidR="00EB02F6" w:rsidRPr="005F0E28" w:rsidRDefault="00EB02F6" w:rsidP="00EB02F6">
      <w:pPr>
        <w:spacing w:after="0"/>
        <w:rPr>
          <w:rFonts w:ascii="Arial" w:hAnsi="Arial" w:cs="Arial"/>
          <w:lang w:val="en-US"/>
        </w:rPr>
      </w:pPr>
    </w:p>
    <w:p w:rsidR="00EB02F6" w:rsidRPr="005F0E28" w:rsidRDefault="00EB02F6" w:rsidP="00EB02F6">
      <w:pPr>
        <w:spacing w:after="0"/>
        <w:rPr>
          <w:rFonts w:ascii="Arial" w:hAnsi="Arial" w:cs="Arial"/>
          <w:lang w:val="en-US"/>
        </w:rPr>
      </w:pPr>
      <w:r w:rsidRPr="005F0E28">
        <w:rPr>
          <w:rFonts w:ascii="Arial" w:hAnsi="Arial" w:cs="Arial"/>
          <w:lang w:val="en-US"/>
        </w:rPr>
        <w:t xml:space="preserve">The internship will be co-supervised by Pr. </w:t>
      </w:r>
      <w:proofErr w:type="spellStart"/>
      <w:r w:rsidRPr="005F0E28">
        <w:rPr>
          <w:rFonts w:ascii="Arial" w:hAnsi="Arial" w:cs="Arial"/>
          <w:lang w:val="en-US"/>
        </w:rPr>
        <w:t>Stéphane</w:t>
      </w:r>
      <w:proofErr w:type="spellEnd"/>
      <w:r w:rsidRPr="005F0E28">
        <w:rPr>
          <w:rFonts w:ascii="Arial" w:hAnsi="Arial" w:cs="Arial"/>
          <w:lang w:val="en-US"/>
        </w:rPr>
        <w:t xml:space="preserve"> </w:t>
      </w:r>
      <w:proofErr w:type="spellStart"/>
      <w:r w:rsidRPr="005F0E28">
        <w:rPr>
          <w:rFonts w:ascii="Arial" w:hAnsi="Arial" w:cs="Arial"/>
          <w:lang w:val="en-US"/>
        </w:rPr>
        <w:t>Bertagnoli</w:t>
      </w:r>
      <w:proofErr w:type="spellEnd"/>
      <w:r w:rsidRPr="005F0E28">
        <w:rPr>
          <w:rFonts w:ascii="Arial" w:hAnsi="Arial" w:cs="Arial"/>
          <w:lang w:val="en-US"/>
        </w:rPr>
        <w:t>.</w:t>
      </w:r>
    </w:p>
    <w:p w:rsidR="00EB02F6" w:rsidRPr="005F0E28" w:rsidRDefault="00EB02F6" w:rsidP="00EB02F6">
      <w:pPr>
        <w:spacing w:after="0"/>
        <w:rPr>
          <w:rFonts w:ascii="Arial" w:hAnsi="Arial" w:cs="Arial"/>
          <w:lang w:val="en-US"/>
        </w:rPr>
      </w:pPr>
    </w:p>
    <w:p w:rsidR="00EB02F6" w:rsidRPr="005F0E28" w:rsidRDefault="00EB02F6" w:rsidP="00EB02F6">
      <w:pPr>
        <w:spacing w:after="0"/>
        <w:rPr>
          <w:rFonts w:ascii="Arial" w:hAnsi="Arial" w:cs="Arial"/>
          <w:lang w:val="en-US"/>
        </w:rPr>
      </w:pPr>
      <w:r w:rsidRPr="005F0E28">
        <w:rPr>
          <w:rFonts w:ascii="Arial" w:hAnsi="Arial" w:cs="Arial"/>
          <w:b/>
          <w:color w:val="002060"/>
          <w:lang w:val="en-US"/>
        </w:rPr>
        <w:lastRenderedPageBreak/>
        <w:t>Keywords:</w:t>
      </w:r>
      <w:r w:rsidRPr="005F0E28">
        <w:rPr>
          <w:rFonts w:ascii="Arial" w:hAnsi="Arial" w:cs="Arial"/>
          <w:lang w:val="en-US"/>
        </w:rPr>
        <w:t xml:space="preserve"> </w:t>
      </w:r>
      <w:proofErr w:type="spellStart"/>
      <w:r w:rsidRPr="005F0E28">
        <w:rPr>
          <w:rFonts w:ascii="Arial" w:hAnsi="Arial" w:cs="Arial"/>
          <w:lang w:val="en-US"/>
        </w:rPr>
        <w:t>myxoma</w:t>
      </w:r>
      <w:proofErr w:type="spellEnd"/>
      <w:r w:rsidRPr="005F0E28">
        <w:rPr>
          <w:rFonts w:ascii="Arial" w:hAnsi="Arial" w:cs="Arial"/>
          <w:lang w:val="en-US"/>
        </w:rPr>
        <w:t xml:space="preserve"> virus, molecular biology, evolution, phylogeny, molecular clock</w:t>
      </w:r>
    </w:p>
    <w:p w:rsidR="00EB02F6" w:rsidRPr="005F0E28" w:rsidRDefault="00EB02F6" w:rsidP="00EB02F6">
      <w:pPr>
        <w:spacing w:after="0"/>
        <w:rPr>
          <w:rFonts w:ascii="Arial" w:hAnsi="Arial" w:cs="Arial"/>
          <w:lang w:val="en-US"/>
        </w:rPr>
      </w:pPr>
    </w:p>
    <w:p w:rsidR="00EB02F6" w:rsidRPr="005F0E28" w:rsidRDefault="00EB02F6" w:rsidP="00EB02F6">
      <w:pPr>
        <w:spacing w:after="0"/>
        <w:rPr>
          <w:rFonts w:ascii="Arial" w:hAnsi="Arial" w:cs="Arial"/>
          <w:lang w:val="en-US"/>
        </w:rPr>
      </w:pPr>
      <w:r w:rsidRPr="005F0E28">
        <w:rPr>
          <w:rFonts w:ascii="Arial" w:hAnsi="Arial" w:cs="Arial"/>
          <w:b/>
          <w:color w:val="002060"/>
          <w:lang w:val="en-US"/>
        </w:rPr>
        <w:t>References:</w:t>
      </w:r>
      <w:r w:rsidRPr="005F0E28">
        <w:rPr>
          <w:rFonts w:ascii="Arial" w:hAnsi="Arial" w:cs="Arial"/>
          <w:lang w:val="en-US"/>
        </w:rPr>
        <w:t xml:space="preserve"> </w:t>
      </w:r>
    </w:p>
    <w:p w:rsidR="00EB02F6" w:rsidRPr="005F0E28" w:rsidRDefault="00EB02F6" w:rsidP="00EB02F6">
      <w:pPr>
        <w:spacing w:after="0"/>
        <w:rPr>
          <w:rFonts w:ascii="Arial" w:hAnsi="Arial" w:cs="Arial"/>
          <w:lang w:val="en-US"/>
        </w:rPr>
      </w:pPr>
      <w:r w:rsidRPr="005F0E28">
        <w:rPr>
          <w:rFonts w:ascii="Arial" w:hAnsi="Arial" w:cs="Arial"/>
          <w:lang w:val="en-US"/>
        </w:rPr>
        <w:t>Camus-</w:t>
      </w:r>
      <w:proofErr w:type="spellStart"/>
      <w:r w:rsidRPr="005F0E28">
        <w:rPr>
          <w:rFonts w:ascii="Arial" w:hAnsi="Arial" w:cs="Arial"/>
          <w:lang w:val="en-US"/>
        </w:rPr>
        <w:t>Bouclainville</w:t>
      </w:r>
      <w:proofErr w:type="spellEnd"/>
      <w:r w:rsidRPr="005F0E28">
        <w:rPr>
          <w:rFonts w:ascii="Arial" w:hAnsi="Arial" w:cs="Arial"/>
          <w:lang w:val="en-US"/>
        </w:rPr>
        <w:t xml:space="preserve"> et al, Genome sequence of SG33 strain and recombination between wild-type and vaccine </w:t>
      </w:r>
      <w:proofErr w:type="spellStart"/>
      <w:r w:rsidRPr="005F0E28">
        <w:rPr>
          <w:rFonts w:ascii="Arial" w:hAnsi="Arial" w:cs="Arial"/>
          <w:lang w:val="en-US"/>
        </w:rPr>
        <w:t>myxoma</w:t>
      </w:r>
      <w:proofErr w:type="spellEnd"/>
      <w:r w:rsidRPr="005F0E28">
        <w:rPr>
          <w:rFonts w:ascii="Arial" w:hAnsi="Arial" w:cs="Arial"/>
          <w:lang w:val="en-US"/>
        </w:rPr>
        <w:t xml:space="preserve"> viruses. </w:t>
      </w:r>
      <w:proofErr w:type="spellStart"/>
      <w:r w:rsidRPr="005F0E28">
        <w:rPr>
          <w:rFonts w:ascii="Arial" w:hAnsi="Arial" w:cs="Arial"/>
        </w:rPr>
        <w:t>Emerging</w:t>
      </w:r>
      <w:proofErr w:type="spellEnd"/>
      <w:r w:rsidRPr="005F0E28">
        <w:rPr>
          <w:rFonts w:ascii="Arial" w:hAnsi="Arial" w:cs="Arial"/>
        </w:rPr>
        <w:t xml:space="preserve"> </w:t>
      </w:r>
      <w:proofErr w:type="spellStart"/>
      <w:r w:rsidRPr="005F0E28">
        <w:rPr>
          <w:rFonts w:ascii="Arial" w:hAnsi="Arial" w:cs="Arial"/>
        </w:rPr>
        <w:t>Infectious</w:t>
      </w:r>
      <w:proofErr w:type="spellEnd"/>
      <w:r w:rsidRPr="005F0E28">
        <w:rPr>
          <w:rFonts w:ascii="Arial" w:hAnsi="Arial" w:cs="Arial"/>
        </w:rPr>
        <w:t xml:space="preserve"> </w:t>
      </w:r>
      <w:proofErr w:type="spellStart"/>
      <w:r w:rsidRPr="005F0E28">
        <w:rPr>
          <w:rFonts w:ascii="Arial" w:hAnsi="Arial" w:cs="Arial"/>
        </w:rPr>
        <w:t>Diseases</w:t>
      </w:r>
      <w:proofErr w:type="spellEnd"/>
      <w:r w:rsidRPr="005F0E28">
        <w:rPr>
          <w:rFonts w:ascii="Arial" w:hAnsi="Arial" w:cs="Arial"/>
        </w:rPr>
        <w:t xml:space="preserve"> 2011 </w:t>
      </w:r>
    </w:p>
    <w:p w:rsidR="00EB02F6" w:rsidRPr="005F0E28" w:rsidRDefault="00EB02F6" w:rsidP="00EB02F6">
      <w:pPr>
        <w:spacing w:after="0"/>
        <w:rPr>
          <w:rFonts w:ascii="Arial" w:hAnsi="Arial" w:cs="Arial"/>
        </w:rPr>
      </w:pPr>
      <w:proofErr w:type="spellStart"/>
      <w:r w:rsidRPr="005F0E28">
        <w:rPr>
          <w:rFonts w:ascii="Arial" w:hAnsi="Arial" w:cs="Arial"/>
        </w:rPr>
        <w:t>Bertagnoli</w:t>
      </w:r>
      <w:proofErr w:type="spellEnd"/>
      <w:r w:rsidRPr="005F0E28">
        <w:rPr>
          <w:rFonts w:ascii="Arial" w:hAnsi="Arial" w:cs="Arial"/>
        </w:rPr>
        <w:t xml:space="preserve"> </w:t>
      </w:r>
      <w:proofErr w:type="gramStart"/>
      <w:r w:rsidRPr="005F0E28">
        <w:rPr>
          <w:rFonts w:ascii="Arial" w:hAnsi="Arial" w:cs="Arial"/>
        </w:rPr>
        <w:t xml:space="preserve">and  </w:t>
      </w:r>
      <w:proofErr w:type="spellStart"/>
      <w:r w:rsidRPr="005F0E28">
        <w:rPr>
          <w:rFonts w:ascii="Arial" w:hAnsi="Arial" w:cs="Arial"/>
        </w:rPr>
        <w:t>Marchandeau</w:t>
      </w:r>
      <w:proofErr w:type="spellEnd"/>
      <w:proofErr w:type="gramEnd"/>
      <w:r w:rsidRPr="005F0E28">
        <w:rPr>
          <w:rFonts w:ascii="Arial" w:hAnsi="Arial" w:cs="Arial"/>
        </w:rPr>
        <w:t xml:space="preserve">. </w:t>
      </w:r>
      <w:proofErr w:type="spellStart"/>
      <w:r w:rsidRPr="005F0E28">
        <w:rPr>
          <w:rFonts w:ascii="Arial" w:hAnsi="Arial" w:cs="Arial"/>
        </w:rPr>
        <w:t>Myxomatosis</w:t>
      </w:r>
      <w:proofErr w:type="spellEnd"/>
      <w:r w:rsidRPr="005F0E28">
        <w:rPr>
          <w:rFonts w:ascii="Arial" w:hAnsi="Arial" w:cs="Arial"/>
        </w:rPr>
        <w:t xml:space="preserve">. </w:t>
      </w:r>
      <w:proofErr w:type="spellStart"/>
      <w:r w:rsidRPr="005F0E28">
        <w:rPr>
          <w:rFonts w:ascii="Arial" w:hAnsi="Arial" w:cs="Arial"/>
        </w:rPr>
        <w:t>Rev</w:t>
      </w:r>
      <w:proofErr w:type="spellEnd"/>
      <w:r w:rsidRPr="005F0E28">
        <w:rPr>
          <w:rFonts w:ascii="Arial" w:hAnsi="Arial" w:cs="Arial"/>
        </w:rPr>
        <w:t xml:space="preserve"> </w:t>
      </w:r>
      <w:proofErr w:type="spellStart"/>
      <w:r w:rsidRPr="005F0E28">
        <w:rPr>
          <w:rFonts w:ascii="Arial" w:hAnsi="Arial" w:cs="Arial"/>
        </w:rPr>
        <w:t>Sci</w:t>
      </w:r>
      <w:proofErr w:type="spellEnd"/>
      <w:r w:rsidRPr="005F0E28">
        <w:rPr>
          <w:rFonts w:ascii="Arial" w:hAnsi="Arial" w:cs="Arial"/>
        </w:rPr>
        <w:t xml:space="preserve"> Tech. 2015 </w:t>
      </w:r>
    </w:p>
    <w:p w:rsidR="00EB02F6" w:rsidRDefault="00EB02F6" w:rsidP="00EB02F6">
      <w:pPr>
        <w:rPr>
          <w:rFonts w:ascii="Arial" w:hAnsi="Arial" w:cs="Arial"/>
          <w:sz w:val="28"/>
          <w:szCs w:val="28"/>
          <w:lang w:val="en-US"/>
        </w:rPr>
      </w:pPr>
    </w:p>
    <w:p w:rsidR="005F0E28" w:rsidRDefault="005F0E28" w:rsidP="00EB02F6">
      <w:pPr>
        <w:rPr>
          <w:rFonts w:ascii="Arial" w:hAnsi="Arial" w:cs="Arial"/>
          <w:sz w:val="28"/>
          <w:szCs w:val="28"/>
          <w:lang w:val="en-US"/>
        </w:rPr>
      </w:pPr>
    </w:p>
    <w:sectPr w:rsidR="005F0E2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FA1" w:rsidRDefault="007B0FA1" w:rsidP="005F0E28">
      <w:pPr>
        <w:spacing w:after="0" w:line="240" w:lineRule="auto"/>
      </w:pPr>
      <w:r>
        <w:separator/>
      </w:r>
    </w:p>
  </w:endnote>
  <w:endnote w:type="continuationSeparator" w:id="0">
    <w:p w:rsidR="007B0FA1" w:rsidRDefault="007B0FA1" w:rsidP="005F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FA1" w:rsidRDefault="007B0FA1" w:rsidP="005F0E28">
      <w:pPr>
        <w:spacing w:after="0" w:line="240" w:lineRule="auto"/>
      </w:pPr>
      <w:r>
        <w:separator/>
      </w:r>
    </w:p>
  </w:footnote>
  <w:footnote w:type="continuationSeparator" w:id="0">
    <w:p w:rsidR="007B0FA1" w:rsidRDefault="007B0FA1" w:rsidP="005F0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28" w:rsidRDefault="005F0E28">
    <w:pPr>
      <w:pStyle w:val="En-tte"/>
    </w:pPr>
    <w:r>
      <w:rPr>
        <w:noProof/>
        <w:lang w:eastAsia="fr-FR"/>
      </w:rPr>
      <w:drawing>
        <wp:anchor distT="0" distB="0" distL="114300" distR="114300" simplePos="0" relativeHeight="251659264" behindDoc="0" locked="0" layoutInCell="1" allowOverlap="1" wp14:anchorId="6C6A5DF4" wp14:editId="47A356C5">
          <wp:simplePos x="0" y="0"/>
          <wp:positionH relativeFrom="margin">
            <wp:posOffset>-257175</wp:posOffset>
          </wp:positionH>
          <wp:positionV relativeFrom="margin">
            <wp:posOffset>-600075</wp:posOffset>
          </wp:positionV>
          <wp:extent cx="2057400" cy="753745"/>
          <wp:effectExtent l="0" t="0" r="0" b="0"/>
          <wp:wrapSquare wrapText="bothSides"/>
          <wp:docPr id="6" name="Image 3" descr="Marketing:2018:ENVT:LOGO + CHARTE:MAQUETTES:EXPORTS LOGO:ENVT-logo-CMJ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Marketing:2018:ENVT:LOGO + CHARTE:MAQUETTES:EXPORTS LOGO:ENVT-logo-CMJN.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inline distT="0" distB="0" distL="0" distR="0">
              <wp:extent cx="304800" cy="304800"/>
              <wp:effectExtent l="0" t="0" r="0" b="0"/>
              <wp:docPr id="1" name="Rectangle 1" descr="https://envt.fr/wp-content/themes/b4st-master/images/envt-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83F5F" id="Rectangle 1" o:spid="_x0000_s1026" alt="https://envt.fr/wp-content/themes/b4st-master/images/envt-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1Spdq4gIAAAIG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5F0E28" w:rsidRDefault="005F0E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7F70"/>
    <w:multiLevelType w:val="hybridMultilevel"/>
    <w:tmpl w:val="EB1653F2"/>
    <w:lvl w:ilvl="0" w:tplc="7A2ED19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BB4657"/>
    <w:multiLevelType w:val="hybridMultilevel"/>
    <w:tmpl w:val="F83CCF90"/>
    <w:lvl w:ilvl="0" w:tplc="C5142FFA">
      <w:start w:val="1"/>
      <w:numFmt w:val="upperLetter"/>
      <w:lvlText w:val="%1-"/>
      <w:lvlJc w:val="left"/>
      <w:pPr>
        <w:ind w:left="1080" w:hanging="360"/>
      </w:pPr>
      <w:rPr>
        <w:rFonts w:ascii="Times New Roman" w:hAnsi="Times New Roman" w:hint="default"/>
        <w:b/>
        <w:color w:val="00206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4897CE5"/>
    <w:multiLevelType w:val="hybridMultilevel"/>
    <w:tmpl w:val="E292B6FE"/>
    <w:lvl w:ilvl="0" w:tplc="B5E210F4">
      <w:start w:val="1"/>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A7F784D"/>
    <w:multiLevelType w:val="hybridMultilevel"/>
    <w:tmpl w:val="E292B6FE"/>
    <w:lvl w:ilvl="0" w:tplc="B5E210F4">
      <w:start w:val="1"/>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E4E28BD"/>
    <w:multiLevelType w:val="hybridMultilevel"/>
    <w:tmpl w:val="6F7ED28C"/>
    <w:lvl w:ilvl="0" w:tplc="F71ECEE4">
      <w:start w:val="1"/>
      <w:numFmt w:val="decimal"/>
      <w:lvlText w:val="%1."/>
      <w:lvlJc w:val="left"/>
      <w:pPr>
        <w:ind w:left="720" w:hanging="360"/>
      </w:pPr>
      <w:rPr>
        <w:rFonts w:cs="Times New Roman" w:hint="default"/>
        <w:b/>
        <w:color w:val="00206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5CAA39E0"/>
    <w:multiLevelType w:val="hybridMultilevel"/>
    <w:tmpl w:val="FF48F132"/>
    <w:lvl w:ilvl="0" w:tplc="B840E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A4"/>
    <w:rsid w:val="00017DA4"/>
    <w:rsid w:val="001F4EA7"/>
    <w:rsid w:val="00490486"/>
    <w:rsid w:val="004E18ED"/>
    <w:rsid w:val="005F0E28"/>
    <w:rsid w:val="006F0783"/>
    <w:rsid w:val="00790439"/>
    <w:rsid w:val="007B0FA1"/>
    <w:rsid w:val="007C07EE"/>
    <w:rsid w:val="00B65135"/>
    <w:rsid w:val="00D514DB"/>
    <w:rsid w:val="00D908D6"/>
    <w:rsid w:val="00EB02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6123D-DDF6-4BC3-893A-F93EECD7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B0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017DA4"/>
  </w:style>
  <w:style w:type="paragraph" w:styleId="Paragraphedeliste">
    <w:name w:val="List Paragraph"/>
    <w:basedOn w:val="Normal"/>
    <w:uiPriority w:val="99"/>
    <w:qFormat/>
    <w:rsid w:val="00017DA4"/>
    <w:pPr>
      <w:ind w:left="720"/>
      <w:contextualSpacing/>
    </w:pPr>
  </w:style>
  <w:style w:type="character" w:styleId="Lienhypertexte">
    <w:name w:val="Hyperlink"/>
    <w:basedOn w:val="Policepardfaut"/>
    <w:uiPriority w:val="99"/>
    <w:unhideWhenUsed/>
    <w:rsid w:val="00EB02F6"/>
    <w:rPr>
      <w:color w:val="0563C1" w:themeColor="hyperlink"/>
      <w:u w:val="single"/>
    </w:rPr>
  </w:style>
  <w:style w:type="character" w:customStyle="1" w:styleId="Titre1Car">
    <w:name w:val="Titre 1 Car"/>
    <w:basedOn w:val="Policepardfaut"/>
    <w:link w:val="Titre1"/>
    <w:uiPriority w:val="9"/>
    <w:rsid w:val="00EB02F6"/>
    <w:rPr>
      <w:rFonts w:ascii="Times New Roman" w:eastAsia="Times New Roman" w:hAnsi="Times New Roman" w:cs="Times New Roman"/>
      <w:b/>
      <w:bCs/>
      <w:kern w:val="36"/>
      <w:sz w:val="48"/>
      <w:szCs w:val="48"/>
      <w:lang w:eastAsia="fr-FR"/>
    </w:rPr>
  </w:style>
  <w:style w:type="character" w:customStyle="1" w:styleId="org">
    <w:name w:val="org"/>
    <w:basedOn w:val="Policepardfaut"/>
    <w:rsid w:val="00EB02F6"/>
  </w:style>
  <w:style w:type="paragraph" w:styleId="En-tte">
    <w:name w:val="header"/>
    <w:basedOn w:val="Normal"/>
    <w:link w:val="En-tteCar"/>
    <w:uiPriority w:val="99"/>
    <w:unhideWhenUsed/>
    <w:rsid w:val="005F0E28"/>
    <w:pPr>
      <w:tabs>
        <w:tab w:val="center" w:pos="4536"/>
        <w:tab w:val="right" w:pos="9072"/>
      </w:tabs>
      <w:spacing w:after="0" w:line="240" w:lineRule="auto"/>
    </w:pPr>
  </w:style>
  <w:style w:type="character" w:customStyle="1" w:styleId="En-tteCar">
    <w:name w:val="En-tête Car"/>
    <w:basedOn w:val="Policepardfaut"/>
    <w:link w:val="En-tte"/>
    <w:uiPriority w:val="99"/>
    <w:rsid w:val="005F0E28"/>
  </w:style>
  <w:style w:type="paragraph" w:styleId="Pieddepage">
    <w:name w:val="footer"/>
    <w:basedOn w:val="Normal"/>
    <w:link w:val="PieddepageCar"/>
    <w:uiPriority w:val="99"/>
    <w:unhideWhenUsed/>
    <w:rsid w:val="005F0E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0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5882">
      <w:bodyDiv w:val="1"/>
      <w:marLeft w:val="0"/>
      <w:marRight w:val="0"/>
      <w:marTop w:val="0"/>
      <w:marBottom w:val="0"/>
      <w:divBdr>
        <w:top w:val="none" w:sz="0" w:space="0" w:color="auto"/>
        <w:left w:val="none" w:sz="0" w:space="0" w:color="auto"/>
        <w:bottom w:val="none" w:sz="0" w:space="0" w:color="auto"/>
        <w:right w:val="none" w:sz="0" w:space="0" w:color="auto"/>
      </w:divBdr>
      <w:divsChild>
        <w:div w:id="83840905">
          <w:marLeft w:val="0"/>
          <w:marRight w:val="0"/>
          <w:marTop w:val="0"/>
          <w:marBottom w:val="0"/>
          <w:divBdr>
            <w:top w:val="none" w:sz="0" w:space="0" w:color="auto"/>
            <w:left w:val="none" w:sz="0" w:space="0" w:color="auto"/>
            <w:bottom w:val="none" w:sz="0" w:space="0" w:color="auto"/>
            <w:right w:val="none" w:sz="0" w:space="0" w:color="auto"/>
          </w:divBdr>
        </w:div>
        <w:div w:id="1367370937">
          <w:marLeft w:val="0"/>
          <w:marRight w:val="0"/>
          <w:marTop w:val="0"/>
          <w:marBottom w:val="0"/>
          <w:divBdr>
            <w:top w:val="none" w:sz="0" w:space="0" w:color="auto"/>
            <w:left w:val="none" w:sz="0" w:space="0" w:color="auto"/>
            <w:bottom w:val="none" w:sz="0" w:space="0" w:color="auto"/>
            <w:right w:val="none" w:sz="0" w:space="0" w:color="auto"/>
          </w:divBdr>
          <w:divsChild>
            <w:div w:id="13205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5328</Characters>
  <Application>Microsoft Office Word</Application>
  <DocSecurity>0</DocSecurity>
  <Lines>103</Lines>
  <Paragraphs>35</Paragraphs>
  <ScaleCrop>false</ScaleCrop>
  <HeadingPairs>
    <vt:vector size="2" baseType="variant">
      <vt:variant>
        <vt:lpstr>Titre</vt:lpstr>
      </vt:variant>
      <vt:variant>
        <vt:i4>1</vt:i4>
      </vt:variant>
    </vt:vector>
  </HeadingPairs>
  <TitlesOfParts>
    <vt:vector size="1" baseType="lpstr">
      <vt:lpstr/>
    </vt:vector>
  </TitlesOfParts>
  <Company>École Nationale Vétérinaire de Toulouse</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Michaud</dc:creator>
  <cp:keywords/>
  <dc:description/>
  <cp:lastModifiedBy>Francoise Michaud</cp:lastModifiedBy>
  <cp:revision>2</cp:revision>
  <cp:lastPrinted>2022-01-31T14:29:00Z</cp:lastPrinted>
  <dcterms:created xsi:type="dcterms:W3CDTF">2022-12-14T09:38:00Z</dcterms:created>
  <dcterms:modified xsi:type="dcterms:W3CDTF">2022-12-14T09:38:00Z</dcterms:modified>
</cp:coreProperties>
</file>