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617DB" w14:textId="61476303" w:rsidR="00E627DE" w:rsidRPr="008C20FC" w:rsidRDefault="00E627DE" w:rsidP="00E627DE">
      <w:pPr>
        <w:spacing w:after="0"/>
        <w:jc w:val="center"/>
        <w:rPr>
          <w:rFonts w:cstheme="minorHAnsi"/>
          <w:sz w:val="28"/>
          <w:szCs w:val="28"/>
        </w:rPr>
      </w:pPr>
      <w:r w:rsidRPr="008C20FC">
        <w:rPr>
          <w:rFonts w:cstheme="minorHAnsi"/>
          <w:sz w:val="28"/>
          <w:szCs w:val="28"/>
        </w:rPr>
        <w:t xml:space="preserve">CRNs of </w:t>
      </w:r>
      <w:r w:rsidR="008C20FC">
        <w:rPr>
          <w:rFonts w:cstheme="minorHAnsi"/>
          <w:sz w:val="28"/>
          <w:szCs w:val="28"/>
        </w:rPr>
        <w:t>c</w:t>
      </w:r>
      <w:r w:rsidRPr="008C20FC">
        <w:rPr>
          <w:rFonts w:cstheme="minorHAnsi"/>
          <w:sz w:val="28"/>
          <w:szCs w:val="28"/>
        </w:rPr>
        <w:t>lasses</w:t>
      </w:r>
      <w:r w:rsidR="008C20FC">
        <w:rPr>
          <w:rFonts w:cstheme="minorHAnsi"/>
          <w:sz w:val="28"/>
          <w:szCs w:val="28"/>
        </w:rPr>
        <w:tab/>
      </w:r>
      <w:r w:rsidR="00424EBE" w:rsidRPr="008C20FC">
        <w:rPr>
          <w:rFonts w:cstheme="minorHAnsi"/>
          <w:sz w:val="28"/>
          <w:szCs w:val="28"/>
        </w:rPr>
        <w:t>Fall Term 20</w:t>
      </w:r>
      <w:r w:rsidR="000B4D69">
        <w:rPr>
          <w:rFonts w:cstheme="minorHAnsi"/>
          <w:sz w:val="28"/>
          <w:szCs w:val="28"/>
        </w:rPr>
        <w:t>2</w:t>
      </w:r>
      <w:r w:rsidR="00FA296B">
        <w:rPr>
          <w:rFonts w:cstheme="minorHAnsi"/>
          <w:sz w:val="28"/>
          <w:szCs w:val="28"/>
        </w:rPr>
        <w:t>1</w:t>
      </w:r>
    </w:p>
    <w:p w14:paraId="14BE245F" w14:textId="77777777" w:rsidR="00E627DE" w:rsidRPr="008C20FC" w:rsidRDefault="00E627DE" w:rsidP="00E627DE">
      <w:pPr>
        <w:spacing w:after="0"/>
        <w:jc w:val="center"/>
        <w:rPr>
          <w:rFonts w:cstheme="minorHAnsi"/>
          <w:sz w:val="24"/>
          <w:szCs w:val="24"/>
        </w:rPr>
      </w:pPr>
    </w:p>
    <w:p w14:paraId="5D861512" w14:textId="5BA4654B" w:rsidR="00E627DE" w:rsidRPr="008C20FC" w:rsidRDefault="00E627DE" w:rsidP="00E627DE">
      <w:pPr>
        <w:spacing w:after="0"/>
        <w:jc w:val="center"/>
        <w:rPr>
          <w:rFonts w:cstheme="minorHAnsi"/>
          <w:sz w:val="28"/>
          <w:szCs w:val="28"/>
        </w:rPr>
      </w:pPr>
      <w:r w:rsidRPr="008C20FC">
        <w:rPr>
          <w:rFonts w:cstheme="minorHAnsi"/>
          <w:sz w:val="28"/>
          <w:szCs w:val="28"/>
        </w:rPr>
        <w:t>YR-1 Class of 202</w:t>
      </w:r>
      <w:r w:rsidR="00FA296B">
        <w:rPr>
          <w:rFonts w:cstheme="minorHAnsi"/>
          <w:sz w:val="28"/>
          <w:szCs w:val="28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2285"/>
        <w:gridCol w:w="2420"/>
      </w:tblGrid>
      <w:tr w:rsidR="00E627DE" w:rsidRPr="008C20FC" w14:paraId="03BB0B41" w14:textId="77777777" w:rsidTr="00311897">
        <w:tc>
          <w:tcPr>
            <w:tcW w:w="4645" w:type="dxa"/>
          </w:tcPr>
          <w:p w14:paraId="7BE33518" w14:textId="77777777" w:rsidR="00E627DE" w:rsidRPr="008C20FC" w:rsidRDefault="00E627DE" w:rsidP="00E627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20FC">
              <w:rPr>
                <w:rFonts w:cstheme="minorHAnsi"/>
                <w:b/>
                <w:sz w:val="24"/>
                <w:szCs w:val="24"/>
              </w:rPr>
              <w:t>Class</w:t>
            </w:r>
          </w:p>
        </w:tc>
        <w:tc>
          <w:tcPr>
            <w:tcW w:w="2285" w:type="dxa"/>
          </w:tcPr>
          <w:p w14:paraId="5678C697" w14:textId="77777777" w:rsidR="00E627DE" w:rsidRPr="008C20FC" w:rsidRDefault="00E627DE" w:rsidP="00E627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20FC">
              <w:rPr>
                <w:rFonts w:cstheme="minorHAnsi"/>
                <w:b/>
                <w:sz w:val="24"/>
                <w:szCs w:val="24"/>
              </w:rPr>
              <w:t>CRN</w:t>
            </w:r>
          </w:p>
        </w:tc>
        <w:tc>
          <w:tcPr>
            <w:tcW w:w="2420" w:type="dxa"/>
          </w:tcPr>
          <w:p w14:paraId="726765D8" w14:textId="77777777" w:rsidR="00E627DE" w:rsidRPr="008C20FC" w:rsidRDefault="00E627DE" w:rsidP="00E627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20FC">
              <w:rPr>
                <w:rFonts w:cstheme="minorHAnsi"/>
                <w:b/>
                <w:sz w:val="24"/>
                <w:szCs w:val="24"/>
              </w:rPr>
              <w:t>Instructor</w:t>
            </w:r>
          </w:p>
        </w:tc>
      </w:tr>
      <w:tr w:rsidR="00E627DE" w:rsidRPr="008C20FC" w14:paraId="54626739" w14:textId="77777777" w:rsidTr="00311897">
        <w:tc>
          <w:tcPr>
            <w:tcW w:w="4645" w:type="dxa"/>
          </w:tcPr>
          <w:p w14:paraId="39AB72CA" w14:textId="77777777" w:rsidR="00E627DE" w:rsidRPr="008C20FC" w:rsidRDefault="00E627DE" w:rsidP="00E627DE">
            <w:pPr>
              <w:rPr>
                <w:rFonts w:cstheme="minorHAnsi"/>
                <w:sz w:val="24"/>
                <w:szCs w:val="24"/>
              </w:rPr>
            </w:pPr>
            <w:r w:rsidRPr="008C20FC">
              <w:rPr>
                <w:rFonts w:cstheme="minorHAnsi"/>
                <w:sz w:val="24"/>
                <w:szCs w:val="24"/>
              </w:rPr>
              <w:t>VMB 711 Gross Anatomy</w:t>
            </w:r>
          </w:p>
        </w:tc>
        <w:tc>
          <w:tcPr>
            <w:tcW w:w="2285" w:type="dxa"/>
          </w:tcPr>
          <w:p w14:paraId="015F6F60" w14:textId="6AF144C2" w:rsidR="00E627DE" w:rsidRPr="008C20FC" w:rsidRDefault="00FA296B" w:rsidP="00D159C8">
            <w:pPr>
              <w:rPr>
                <w:rFonts w:cstheme="minorHAnsi"/>
                <w:sz w:val="24"/>
                <w:szCs w:val="24"/>
              </w:rPr>
            </w:pPr>
            <w:r w:rsidRPr="00FA296B">
              <w:rPr>
                <w:rFonts w:cstheme="minorHAnsi"/>
                <w:sz w:val="24"/>
                <w:szCs w:val="24"/>
              </w:rPr>
              <w:t>12238</w:t>
            </w:r>
            <w:r w:rsidR="00E627DE" w:rsidRPr="008C20FC">
              <w:rPr>
                <w:rFonts w:cstheme="minorHAnsi"/>
                <w:sz w:val="24"/>
                <w:szCs w:val="24"/>
              </w:rPr>
              <w:t xml:space="preserve"> Lecture</w:t>
            </w:r>
          </w:p>
          <w:p w14:paraId="45406DFF" w14:textId="5E4ED4D1" w:rsidR="00E627DE" w:rsidRPr="008C20FC" w:rsidRDefault="00FA296B" w:rsidP="00D159C8">
            <w:pPr>
              <w:rPr>
                <w:rFonts w:cstheme="minorHAnsi"/>
                <w:sz w:val="24"/>
                <w:szCs w:val="24"/>
              </w:rPr>
            </w:pPr>
            <w:r w:rsidRPr="00FA296B">
              <w:rPr>
                <w:rFonts w:cstheme="minorHAnsi"/>
                <w:sz w:val="24"/>
                <w:szCs w:val="24"/>
              </w:rPr>
              <w:t>12239</w:t>
            </w:r>
            <w:r w:rsidR="00B21CC4" w:rsidRPr="008C20FC">
              <w:rPr>
                <w:rFonts w:cstheme="minorHAnsi"/>
                <w:sz w:val="24"/>
                <w:szCs w:val="24"/>
              </w:rPr>
              <w:t xml:space="preserve"> </w:t>
            </w:r>
            <w:r w:rsidR="00E627DE" w:rsidRPr="008C20FC">
              <w:rPr>
                <w:rFonts w:cstheme="minorHAnsi"/>
                <w:sz w:val="24"/>
                <w:szCs w:val="24"/>
              </w:rPr>
              <w:t>Lab</w:t>
            </w:r>
          </w:p>
        </w:tc>
        <w:tc>
          <w:tcPr>
            <w:tcW w:w="2420" w:type="dxa"/>
          </w:tcPr>
          <w:p w14:paraId="53C8AB59" w14:textId="77777777" w:rsidR="00E627DE" w:rsidRPr="008C20FC" w:rsidRDefault="00E627DE" w:rsidP="00E627DE">
            <w:pPr>
              <w:rPr>
                <w:rFonts w:cstheme="minorHAnsi"/>
                <w:sz w:val="24"/>
                <w:szCs w:val="24"/>
              </w:rPr>
            </w:pPr>
            <w:r w:rsidRPr="008C20FC">
              <w:rPr>
                <w:rFonts w:cstheme="minorHAnsi"/>
                <w:sz w:val="24"/>
                <w:szCs w:val="24"/>
              </w:rPr>
              <w:t>Nigussie, F.</w:t>
            </w:r>
          </w:p>
        </w:tc>
      </w:tr>
      <w:tr w:rsidR="00E627DE" w:rsidRPr="008C20FC" w14:paraId="72A575B4" w14:textId="77777777" w:rsidTr="00311897">
        <w:tc>
          <w:tcPr>
            <w:tcW w:w="4645" w:type="dxa"/>
          </w:tcPr>
          <w:p w14:paraId="5E1ED324" w14:textId="77777777" w:rsidR="00E627DE" w:rsidRPr="008C20FC" w:rsidRDefault="00E627DE" w:rsidP="00E627DE">
            <w:pPr>
              <w:rPr>
                <w:rFonts w:cstheme="minorHAnsi"/>
                <w:sz w:val="24"/>
                <w:szCs w:val="24"/>
              </w:rPr>
            </w:pPr>
            <w:r w:rsidRPr="008C20FC">
              <w:rPr>
                <w:rFonts w:cstheme="minorHAnsi"/>
                <w:sz w:val="24"/>
                <w:szCs w:val="24"/>
              </w:rPr>
              <w:t>VMB 714 Microscopic Anatomy</w:t>
            </w:r>
          </w:p>
        </w:tc>
        <w:tc>
          <w:tcPr>
            <w:tcW w:w="2285" w:type="dxa"/>
          </w:tcPr>
          <w:p w14:paraId="5F96F952" w14:textId="1DFC9D40" w:rsidR="00E627DE" w:rsidRPr="008C20FC" w:rsidRDefault="00FA296B" w:rsidP="00D159C8">
            <w:pPr>
              <w:rPr>
                <w:rFonts w:cstheme="minorHAnsi"/>
                <w:sz w:val="24"/>
                <w:szCs w:val="24"/>
              </w:rPr>
            </w:pPr>
            <w:r w:rsidRPr="00FA296B">
              <w:rPr>
                <w:rFonts w:cstheme="minorHAnsi"/>
                <w:sz w:val="24"/>
                <w:szCs w:val="24"/>
              </w:rPr>
              <w:t>12240</w:t>
            </w:r>
            <w:r w:rsidR="00D159C8" w:rsidRPr="008C20FC">
              <w:rPr>
                <w:rFonts w:cstheme="minorHAnsi"/>
                <w:sz w:val="24"/>
                <w:szCs w:val="24"/>
              </w:rPr>
              <w:t xml:space="preserve"> </w:t>
            </w:r>
            <w:r w:rsidR="00E627DE" w:rsidRPr="008C20FC">
              <w:rPr>
                <w:rFonts w:cstheme="minorHAnsi"/>
                <w:sz w:val="24"/>
                <w:szCs w:val="24"/>
              </w:rPr>
              <w:t>Lecture</w:t>
            </w:r>
          </w:p>
          <w:p w14:paraId="3DE7B88C" w14:textId="706A1135" w:rsidR="00E627DE" w:rsidRPr="008C20FC" w:rsidRDefault="00FA296B" w:rsidP="00D159C8">
            <w:pPr>
              <w:rPr>
                <w:rFonts w:cstheme="minorHAnsi"/>
                <w:sz w:val="24"/>
                <w:szCs w:val="24"/>
              </w:rPr>
            </w:pPr>
            <w:r w:rsidRPr="00FA296B">
              <w:rPr>
                <w:rFonts w:cstheme="minorHAnsi"/>
                <w:sz w:val="24"/>
                <w:szCs w:val="24"/>
              </w:rPr>
              <w:t>12241</w:t>
            </w:r>
            <w:r w:rsidR="00B21CC4" w:rsidRPr="008C20FC">
              <w:rPr>
                <w:rFonts w:cstheme="minorHAnsi"/>
                <w:sz w:val="24"/>
                <w:szCs w:val="24"/>
              </w:rPr>
              <w:t xml:space="preserve"> </w:t>
            </w:r>
            <w:r w:rsidR="00E627DE" w:rsidRPr="008C20FC">
              <w:rPr>
                <w:rFonts w:cstheme="minorHAnsi"/>
                <w:sz w:val="24"/>
                <w:szCs w:val="24"/>
              </w:rPr>
              <w:t>Lab</w:t>
            </w:r>
          </w:p>
        </w:tc>
        <w:tc>
          <w:tcPr>
            <w:tcW w:w="2420" w:type="dxa"/>
          </w:tcPr>
          <w:p w14:paraId="7D9FB310" w14:textId="77777777" w:rsidR="00E627DE" w:rsidRPr="008C20FC" w:rsidRDefault="008C20FC" w:rsidP="005441D3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Mansouri, H</w:t>
            </w:r>
            <w:r w:rsidR="00B21CC4" w:rsidRPr="008C20F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627DE" w:rsidRPr="008C20FC" w14:paraId="718C4A6D" w14:textId="77777777" w:rsidTr="00311897">
        <w:tc>
          <w:tcPr>
            <w:tcW w:w="4645" w:type="dxa"/>
          </w:tcPr>
          <w:p w14:paraId="50A17533" w14:textId="77777777" w:rsidR="00E627DE" w:rsidRPr="008C20FC" w:rsidRDefault="00E627DE" w:rsidP="00E627DE">
            <w:pPr>
              <w:rPr>
                <w:rFonts w:cstheme="minorHAnsi"/>
                <w:sz w:val="24"/>
                <w:szCs w:val="24"/>
              </w:rPr>
            </w:pPr>
            <w:r w:rsidRPr="008C20FC">
              <w:rPr>
                <w:rFonts w:cstheme="minorHAnsi"/>
                <w:sz w:val="24"/>
                <w:szCs w:val="24"/>
              </w:rPr>
              <w:t>VMB 717 Physiology</w:t>
            </w:r>
          </w:p>
        </w:tc>
        <w:tc>
          <w:tcPr>
            <w:tcW w:w="2285" w:type="dxa"/>
          </w:tcPr>
          <w:p w14:paraId="47BD1DF6" w14:textId="38C4F95D" w:rsidR="00E627DE" w:rsidRPr="008C20FC" w:rsidRDefault="00FA296B" w:rsidP="00E627DE">
            <w:pPr>
              <w:rPr>
                <w:rFonts w:cstheme="minorHAnsi"/>
                <w:sz w:val="24"/>
                <w:szCs w:val="24"/>
              </w:rPr>
            </w:pPr>
            <w:r w:rsidRPr="00FA296B">
              <w:rPr>
                <w:rFonts w:cstheme="minorHAnsi"/>
                <w:sz w:val="24"/>
                <w:szCs w:val="24"/>
              </w:rPr>
              <w:t>12242</w:t>
            </w:r>
            <w:r w:rsidR="00E627DE" w:rsidRPr="008C20FC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20" w:type="dxa"/>
          </w:tcPr>
          <w:p w14:paraId="3D333BDC" w14:textId="77777777" w:rsidR="00E627DE" w:rsidRPr="008C20FC" w:rsidRDefault="00E627DE" w:rsidP="00E627DE">
            <w:pPr>
              <w:rPr>
                <w:rFonts w:cstheme="minorHAnsi"/>
                <w:sz w:val="24"/>
                <w:szCs w:val="24"/>
              </w:rPr>
            </w:pPr>
            <w:r w:rsidRPr="008C20FC">
              <w:rPr>
                <w:rFonts w:cstheme="minorHAnsi"/>
                <w:sz w:val="24"/>
                <w:szCs w:val="24"/>
              </w:rPr>
              <w:t>Chappell, P.</w:t>
            </w:r>
          </w:p>
        </w:tc>
      </w:tr>
      <w:tr w:rsidR="00E627DE" w:rsidRPr="008C20FC" w14:paraId="022124AB" w14:textId="77777777" w:rsidTr="00311897">
        <w:tc>
          <w:tcPr>
            <w:tcW w:w="4645" w:type="dxa"/>
          </w:tcPr>
          <w:p w14:paraId="2E1019D4" w14:textId="77777777" w:rsidR="00E627DE" w:rsidRPr="008C20FC" w:rsidRDefault="00E627DE" w:rsidP="00311897">
            <w:pPr>
              <w:rPr>
                <w:rFonts w:cstheme="minorHAnsi"/>
                <w:sz w:val="24"/>
                <w:szCs w:val="24"/>
              </w:rPr>
            </w:pPr>
            <w:r w:rsidRPr="008C20FC">
              <w:rPr>
                <w:rFonts w:cstheme="minorHAnsi"/>
                <w:sz w:val="24"/>
                <w:szCs w:val="24"/>
              </w:rPr>
              <w:t>VMC 7</w:t>
            </w:r>
            <w:r w:rsidR="00311897" w:rsidRPr="008C20FC">
              <w:rPr>
                <w:rFonts w:cstheme="minorHAnsi"/>
                <w:sz w:val="24"/>
                <w:szCs w:val="24"/>
              </w:rPr>
              <w:t>60 Clinical Skills I</w:t>
            </w:r>
          </w:p>
        </w:tc>
        <w:tc>
          <w:tcPr>
            <w:tcW w:w="2285" w:type="dxa"/>
          </w:tcPr>
          <w:p w14:paraId="3ABBB8F3" w14:textId="29AFA0BE" w:rsidR="00E627DE" w:rsidRPr="008C20FC" w:rsidRDefault="00FA296B" w:rsidP="00E627DE">
            <w:pPr>
              <w:rPr>
                <w:rFonts w:cstheme="minorHAnsi"/>
                <w:sz w:val="24"/>
                <w:szCs w:val="24"/>
              </w:rPr>
            </w:pPr>
            <w:r w:rsidRPr="00FA296B">
              <w:rPr>
                <w:rFonts w:cstheme="minorHAnsi"/>
                <w:sz w:val="24"/>
                <w:szCs w:val="24"/>
              </w:rPr>
              <w:t>17295</w:t>
            </w:r>
            <w:r w:rsidR="00E627DE" w:rsidRPr="008C20FC">
              <w:rPr>
                <w:rFonts w:cstheme="minorHAnsi"/>
                <w:sz w:val="24"/>
                <w:szCs w:val="24"/>
              </w:rPr>
              <w:t xml:space="preserve"> Lecture</w:t>
            </w:r>
          </w:p>
          <w:p w14:paraId="4EB32170" w14:textId="7858463C" w:rsidR="00E627DE" w:rsidRPr="008C20FC" w:rsidRDefault="00FA296B" w:rsidP="00E627DE">
            <w:pPr>
              <w:rPr>
                <w:rFonts w:cstheme="minorHAnsi"/>
                <w:sz w:val="24"/>
                <w:szCs w:val="24"/>
              </w:rPr>
            </w:pPr>
            <w:r w:rsidRPr="00FA296B">
              <w:rPr>
                <w:rFonts w:cstheme="minorHAnsi"/>
                <w:sz w:val="24"/>
                <w:szCs w:val="24"/>
              </w:rPr>
              <w:t>17296</w:t>
            </w:r>
            <w:r w:rsidR="00B21CC4" w:rsidRPr="008C20FC">
              <w:rPr>
                <w:rFonts w:cstheme="minorHAnsi"/>
                <w:sz w:val="24"/>
                <w:szCs w:val="24"/>
              </w:rPr>
              <w:t xml:space="preserve"> </w:t>
            </w:r>
            <w:r w:rsidR="00E627DE" w:rsidRPr="008C20FC">
              <w:rPr>
                <w:rFonts w:cstheme="minorHAnsi"/>
                <w:sz w:val="24"/>
                <w:szCs w:val="24"/>
              </w:rPr>
              <w:t>Lab</w:t>
            </w:r>
          </w:p>
        </w:tc>
        <w:tc>
          <w:tcPr>
            <w:tcW w:w="2420" w:type="dxa"/>
          </w:tcPr>
          <w:p w14:paraId="49169363" w14:textId="77777777" w:rsidR="00E627DE" w:rsidRPr="008C20FC" w:rsidRDefault="00B21CC4" w:rsidP="00163E90">
            <w:pPr>
              <w:rPr>
                <w:rFonts w:cstheme="minorHAnsi"/>
                <w:sz w:val="24"/>
                <w:szCs w:val="24"/>
              </w:rPr>
            </w:pPr>
            <w:r w:rsidRPr="008C20FC">
              <w:rPr>
                <w:rFonts w:cstheme="minorHAnsi"/>
                <w:sz w:val="24"/>
                <w:szCs w:val="24"/>
              </w:rPr>
              <w:t>Vanegas, J.</w:t>
            </w:r>
          </w:p>
        </w:tc>
      </w:tr>
      <w:tr w:rsidR="00E627DE" w:rsidRPr="008C20FC" w14:paraId="0BF2EA71" w14:textId="77777777" w:rsidTr="00311897">
        <w:tc>
          <w:tcPr>
            <w:tcW w:w="4645" w:type="dxa"/>
          </w:tcPr>
          <w:p w14:paraId="4C887695" w14:textId="77777777" w:rsidR="00E627DE" w:rsidRPr="008C20FC" w:rsidRDefault="00E627DE" w:rsidP="00163E90">
            <w:pPr>
              <w:rPr>
                <w:rFonts w:cstheme="minorHAnsi"/>
                <w:sz w:val="24"/>
                <w:szCs w:val="24"/>
              </w:rPr>
            </w:pPr>
            <w:r w:rsidRPr="008C20FC">
              <w:rPr>
                <w:rFonts w:cstheme="minorHAnsi"/>
                <w:sz w:val="24"/>
                <w:szCs w:val="24"/>
              </w:rPr>
              <w:t xml:space="preserve">VMB </w:t>
            </w:r>
            <w:r w:rsidR="00163E90" w:rsidRPr="008C20FC">
              <w:rPr>
                <w:rFonts w:cstheme="minorHAnsi"/>
                <w:sz w:val="24"/>
                <w:szCs w:val="24"/>
              </w:rPr>
              <w:t>722 Research Reading Skills</w:t>
            </w:r>
          </w:p>
        </w:tc>
        <w:tc>
          <w:tcPr>
            <w:tcW w:w="2285" w:type="dxa"/>
          </w:tcPr>
          <w:p w14:paraId="2A3A1065" w14:textId="0F14AB2E" w:rsidR="00E627DE" w:rsidRPr="008C20FC" w:rsidRDefault="00FA296B" w:rsidP="00E627DE">
            <w:pPr>
              <w:rPr>
                <w:rFonts w:cstheme="minorHAnsi"/>
                <w:sz w:val="24"/>
                <w:szCs w:val="24"/>
              </w:rPr>
            </w:pPr>
            <w:r w:rsidRPr="00FA296B">
              <w:rPr>
                <w:rFonts w:cstheme="minorHAnsi"/>
                <w:sz w:val="24"/>
                <w:szCs w:val="24"/>
              </w:rPr>
              <w:t>16565</w:t>
            </w:r>
          </w:p>
        </w:tc>
        <w:tc>
          <w:tcPr>
            <w:tcW w:w="2420" w:type="dxa"/>
          </w:tcPr>
          <w:p w14:paraId="1093AA24" w14:textId="77777777" w:rsidR="00E627DE" w:rsidRPr="008C20FC" w:rsidRDefault="00163E90" w:rsidP="00E627DE">
            <w:pPr>
              <w:rPr>
                <w:rFonts w:cstheme="minorHAnsi"/>
                <w:sz w:val="24"/>
                <w:szCs w:val="24"/>
              </w:rPr>
            </w:pPr>
            <w:r w:rsidRPr="008C20FC">
              <w:rPr>
                <w:rFonts w:cstheme="minorHAnsi"/>
                <w:sz w:val="24"/>
                <w:szCs w:val="24"/>
              </w:rPr>
              <w:t>Chappel</w:t>
            </w:r>
            <w:r w:rsidR="005441D3" w:rsidRPr="008C20FC">
              <w:rPr>
                <w:rFonts w:cstheme="minorHAnsi"/>
                <w:sz w:val="24"/>
                <w:szCs w:val="24"/>
              </w:rPr>
              <w:t>l, P</w:t>
            </w:r>
            <w:r w:rsidR="00D159C8" w:rsidRPr="008C20FC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118AFD8" w14:textId="77777777" w:rsidR="00E627DE" w:rsidRPr="00E627DE" w:rsidRDefault="00E627DE" w:rsidP="00E627DE">
      <w:pPr>
        <w:spacing w:after="0"/>
        <w:jc w:val="center"/>
        <w:rPr>
          <w:sz w:val="40"/>
          <w:szCs w:val="40"/>
        </w:rPr>
      </w:pPr>
    </w:p>
    <w:sectPr w:rsidR="00E627DE" w:rsidRPr="00E6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DE"/>
    <w:rsid w:val="0006383F"/>
    <w:rsid w:val="000B4D69"/>
    <w:rsid w:val="00122D02"/>
    <w:rsid w:val="00163E90"/>
    <w:rsid w:val="001803BD"/>
    <w:rsid w:val="002F0D50"/>
    <w:rsid w:val="00311897"/>
    <w:rsid w:val="00424EBE"/>
    <w:rsid w:val="005441D3"/>
    <w:rsid w:val="006B0181"/>
    <w:rsid w:val="008C20FC"/>
    <w:rsid w:val="00AF08F0"/>
    <w:rsid w:val="00B21CC4"/>
    <w:rsid w:val="00C56DFE"/>
    <w:rsid w:val="00D02CA8"/>
    <w:rsid w:val="00D159C8"/>
    <w:rsid w:val="00E627DE"/>
    <w:rsid w:val="00F110F2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DB5C"/>
  <w15:docId w15:val="{538B5525-51E2-40F2-B8D8-25A40AAD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 Deans reception</dc:creator>
  <cp:keywords/>
  <dc:description/>
  <cp:lastModifiedBy>Johnson, Zach L</cp:lastModifiedBy>
  <cp:revision>3</cp:revision>
  <dcterms:created xsi:type="dcterms:W3CDTF">2021-05-16T20:27:00Z</dcterms:created>
  <dcterms:modified xsi:type="dcterms:W3CDTF">2021-05-21T18:46:00Z</dcterms:modified>
</cp:coreProperties>
</file>